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927A" w14:textId="1C9461B5" w:rsidR="002D6F31" w:rsidRDefault="002D6F31" w:rsidP="002D6F31">
      <w:pPr>
        <w:jc w:val="center"/>
      </w:pPr>
      <w:r>
        <w:t>UMOWA NR …. /</w:t>
      </w:r>
      <w:r w:rsidR="002C6A90">
        <w:t>….</w:t>
      </w:r>
    </w:p>
    <w:p w14:paraId="5BF63EF7" w14:textId="2A0A239A" w:rsidR="002D6F31" w:rsidRDefault="002D6F31" w:rsidP="002D6F31">
      <w:r>
        <w:t>zawarta w dniu ......................2024 r. w ……………………….pomiędzy:</w:t>
      </w:r>
    </w:p>
    <w:p w14:paraId="10DA7242" w14:textId="77777777" w:rsidR="002D6F31" w:rsidRDefault="002D6F31" w:rsidP="002D6F31">
      <w:r>
        <w:t>Polskim Związkiem Działkowców</w:t>
      </w:r>
    </w:p>
    <w:p w14:paraId="7BD08FF8" w14:textId="15F010C8" w:rsidR="002D6F31" w:rsidRPr="002D6F31" w:rsidRDefault="002C6A90" w:rsidP="002D6F31">
      <w:pPr>
        <w:spacing w:line="360" w:lineRule="auto"/>
        <w:contextualSpacing/>
        <w:rPr>
          <w:rFonts w:cstheme="minorHAnsi"/>
        </w:rPr>
      </w:pPr>
      <w:r w:rsidRPr="002D6F31">
        <w:rPr>
          <w:rFonts w:cstheme="minorHAnsi"/>
        </w:rPr>
        <w:t xml:space="preserve">Stowarzyszenie Ogrodowe W Warszawie </w:t>
      </w:r>
    </w:p>
    <w:p w14:paraId="0B30179B" w14:textId="6F094AF5" w:rsidR="002D6F31" w:rsidRPr="002D6F31" w:rsidRDefault="002C6A90" w:rsidP="002D6F31">
      <w:pPr>
        <w:spacing w:after="0" w:line="360" w:lineRule="auto"/>
        <w:contextualSpacing/>
        <w:rPr>
          <w:rFonts w:cstheme="minorHAnsi"/>
        </w:rPr>
      </w:pPr>
      <w:r w:rsidRPr="002D6F31">
        <w:rPr>
          <w:rFonts w:cstheme="minorHAnsi"/>
        </w:rPr>
        <w:t>Rodzinny Ogród Działkowy Im. T. Kościuszki W Ustce</w:t>
      </w:r>
    </w:p>
    <w:p w14:paraId="041A17B3" w14:textId="77777777" w:rsidR="002D6F31" w:rsidRDefault="002D6F31" w:rsidP="002D6F31">
      <w:r w:rsidRPr="00F000DE">
        <w:rPr>
          <w:rFonts w:cstheme="minorHAnsi"/>
        </w:rPr>
        <w:t>ul. Polna 24 skr. poczt. 27, 76-270 Ustka</w:t>
      </w:r>
      <w:r>
        <w:t xml:space="preserve"> </w:t>
      </w:r>
    </w:p>
    <w:p w14:paraId="3F143B37" w14:textId="61DA05B7" w:rsidR="002D6F31" w:rsidRDefault="002D6F31" w:rsidP="002D6F31">
      <w:r>
        <w:t>reprezentowanym przez:</w:t>
      </w:r>
    </w:p>
    <w:p w14:paraId="063094D6" w14:textId="64BA805A" w:rsidR="002D6F31" w:rsidRDefault="002D6F31" w:rsidP="002D6F31">
      <w:r>
        <w:t xml:space="preserve">……………………. – Prezesa Zarządu ROD </w:t>
      </w:r>
    </w:p>
    <w:p w14:paraId="6BA3D8D6" w14:textId="57B08EB2" w:rsidR="00CA579A" w:rsidRDefault="00CA579A" w:rsidP="002D6F31">
      <w:r>
        <w:t>……………………. – Z-ca Prezesa Zarządu ROD</w:t>
      </w:r>
    </w:p>
    <w:p w14:paraId="4394CB50" w14:textId="77777777" w:rsidR="002D6F31" w:rsidRDefault="002D6F31" w:rsidP="002D6F31">
      <w:r>
        <w:t xml:space="preserve">zwanym dalej </w:t>
      </w:r>
      <w:r w:rsidRPr="002D6F31">
        <w:rPr>
          <w:b/>
          <w:bCs/>
        </w:rPr>
        <w:t>„ZAMAWIAJĄCYM”</w:t>
      </w:r>
    </w:p>
    <w:p w14:paraId="3E48839F" w14:textId="77777777" w:rsidR="002D6F31" w:rsidRDefault="002D6F31" w:rsidP="002D6F31">
      <w:r>
        <w:t>a</w:t>
      </w:r>
    </w:p>
    <w:p w14:paraId="7EEE3024" w14:textId="5A770F40" w:rsidR="002D6F31" w:rsidRDefault="002D6F31" w:rsidP="002D6F31">
      <w:r>
        <w:t>……………………………………..</w:t>
      </w:r>
      <w:r w:rsidR="00074AD0">
        <w:t>,NIP…………………………… REGON……………………………………………….</w:t>
      </w:r>
    </w:p>
    <w:p w14:paraId="12B9DCED" w14:textId="6CD57C7B" w:rsidR="002D6F31" w:rsidRDefault="00074AD0" w:rsidP="002D6F31">
      <w:r>
        <w:t>adres</w:t>
      </w:r>
      <w:r w:rsidR="002D6F31">
        <w:t xml:space="preserve"> …………………….</w:t>
      </w:r>
    </w:p>
    <w:p w14:paraId="7F5D2FB5" w14:textId="5F3DE657" w:rsidR="002D6F31" w:rsidRDefault="002D6F31" w:rsidP="002D6F31">
      <w:r>
        <w:t>reprezentowanym przez: ………………………………………………….</w:t>
      </w:r>
    </w:p>
    <w:p w14:paraId="34FC3B20" w14:textId="77777777" w:rsidR="002D6F31" w:rsidRDefault="002D6F31" w:rsidP="002D6F31">
      <w:r>
        <w:t xml:space="preserve">zwanym dalej </w:t>
      </w:r>
      <w:r w:rsidRPr="002D6F31">
        <w:rPr>
          <w:b/>
          <w:bCs/>
        </w:rPr>
        <w:t>„WYKONAWCĄ”</w:t>
      </w:r>
    </w:p>
    <w:p w14:paraId="4B750494" w14:textId="77777777" w:rsidR="002D6F31" w:rsidRDefault="002D6F31" w:rsidP="002D6F31">
      <w:r>
        <w:t>została zawarta umowa następującej treści:</w:t>
      </w:r>
    </w:p>
    <w:p w14:paraId="338976FE" w14:textId="4747C5B4" w:rsidR="002D6F31" w:rsidRDefault="00074AD0" w:rsidP="002D6F31">
      <w:pPr>
        <w:ind w:firstLine="708"/>
        <w:jc w:val="both"/>
      </w:pPr>
      <w:r>
        <w:t>N</w:t>
      </w:r>
      <w:r w:rsidR="002D6F31">
        <w:t xml:space="preserve">iniejsza umowa została zawarta </w:t>
      </w:r>
      <w:r w:rsidR="001B0257">
        <w:t>po</w:t>
      </w:r>
      <w:r w:rsidR="002D6F31">
        <w:t xml:space="preserve"> przeprowadzonym postepowaniu w trybie pisemnego przetargu nieograniczonego</w:t>
      </w:r>
      <w:r w:rsidR="001B0257">
        <w:t xml:space="preserve"> i wyborze najkorzystniejszej oferty</w:t>
      </w:r>
      <w:r w:rsidR="002D6F31">
        <w:t xml:space="preserve"> na podstawie ustawy Kodeks Cywilny z dnia 23 kwietnia 1964 r. (Dz. U. z 1964 r. Nr 16, poz. 93 z późniejszymi zmianami) oraz Uchwały Nr 2/XII/2023r. Krajowej Rady Polskiego Związku Działkowców z dnia 15.12.2023r. w sprawie zasad prowadzenia inwestycji i remontów w rodzinnych ogrodach działkowych w Polskim Związku Działkowców z późniejszymi zmianami.</w:t>
      </w:r>
    </w:p>
    <w:p w14:paraId="3BA6CA5C" w14:textId="77777777" w:rsidR="002D6F31" w:rsidRPr="002D6F31" w:rsidRDefault="002D6F31" w:rsidP="001B0257">
      <w:pPr>
        <w:spacing w:after="0"/>
        <w:jc w:val="center"/>
        <w:rPr>
          <w:b/>
          <w:bCs/>
        </w:rPr>
      </w:pPr>
      <w:r w:rsidRPr="002D6F31">
        <w:rPr>
          <w:b/>
          <w:bCs/>
        </w:rPr>
        <w:t>§ 1</w:t>
      </w:r>
    </w:p>
    <w:p w14:paraId="08AE0E55" w14:textId="77777777" w:rsidR="002D6F31" w:rsidRPr="002D6F31" w:rsidRDefault="002D6F31" w:rsidP="001B0257">
      <w:pPr>
        <w:spacing w:after="0"/>
        <w:contextualSpacing/>
        <w:jc w:val="center"/>
        <w:rPr>
          <w:b/>
          <w:bCs/>
        </w:rPr>
      </w:pPr>
      <w:r w:rsidRPr="002D6F31">
        <w:rPr>
          <w:b/>
          <w:bCs/>
        </w:rPr>
        <w:t>Przedmiot umowy</w:t>
      </w:r>
    </w:p>
    <w:p w14:paraId="7EFA9671" w14:textId="069CAFB3" w:rsidR="002D6F31" w:rsidRDefault="002D6F31" w:rsidP="00074AD0">
      <w:pPr>
        <w:pStyle w:val="Akapitzlist"/>
        <w:numPr>
          <w:ilvl w:val="0"/>
          <w:numId w:val="9"/>
        </w:numPr>
        <w:ind w:left="284" w:hanging="284"/>
        <w:jc w:val="both"/>
      </w:pPr>
      <w:r>
        <w:t>Zamawiający zleca, a Wykonawca przyjmuje do wykonania zadanie pn.: „</w:t>
      </w:r>
      <w:r w:rsidRPr="002D6F31">
        <w:t>remont</w:t>
      </w:r>
      <w:r>
        <w:t xml:space="preserve"> </w:t>
      </w:r>
      <w:r w:rsidRPr="002D6F31">
        <w:t>wyeksploatowanej sieci wodociągowej wraz z przyłączami znajdującymi się na terenie ROD Im. T. Kościuszki w Ustce, gmina Ustka</w:t>
      </w:r>
      <w:r>
        <w:t>”.</w:t>
      </w:r>
    </w:p>
    <w:p w14:paraId="013687A9" w14:textId="5C1C7869" w:rsidR="002D6F31" w:rsidRDefault="002D6F31" w:rsidP="00074AD0">
      <w:pPr>
        <w:pStyle w:val="Akapitzlist"/>
        <w:numPr>
          <w:ilvl w:val="0"/>
          <w:numId w:val="9"/>
        </w:numPr>
        <w:ind w:left="284" w:hanging="284"/>
        <w:jc w:val="both"/>
      </w:pPr>
      <w:r>
        <w:t xml:space="preserve">Wykonawca zobowiązuje się wykonać roboty zgodnie z wymogami określonymi w dokumentacji, wiedzą uzyskaną na podstawie wizji lokalnej oraz </w:t>
      </w:r>
      <w:r w:rsidR="007647B3">
        <w:t>zgodnie z ustawą Prawo budowlane z dnia 7 lipca 1994 r. Prawo Budowlane - tekst jedn. Dz.U. 2021 poz. 2351 i Rozporządzeniem Ministra Infrastruktury z dnia 6 lutego 2003 r. w sprawie bezpieczeństwa i higieny pracy podczas wykonywania robót budowlanych - Dz.U. 2003 nr 47 poz. 401</w:t>
      </w:r>
    </w:p>
    <w:p w14:paraId="1C47FA8B" w14:textId="55492D9B" w:rsidR="002D6F31" w:rsidRDefault="002D6F31" w:rsidP="00074AD0">
      <w:pPr>
        <w:pStyle w:val="Akapitzlist"/>
        <w:numPr>
          <w:ilvl w:val="0"/>
          <w:numId w:val="9"/>
        </w:numPr>
        <w:ind w:left="284" w:hanging="284"/>
        <w:jc w:val="both"/>
      </w:pPr>
      <w:r>
        <w:t>Szczegółowy zakres robót przedstawiają stanowiące integralną część umowy</w:t>
      </w:r>
      <w:r w:rsidR="00074AD0">
        <w:t>-</w:t>
      </w:r>
      <w:r w:rsidR="009A3D92">
        <w:t xml:space="preserve"> </w:t>
      </w:r>
      <w:r w:rsidR="00074AD0" w:rsidRPr="00074AD0">
        <w:t>Specyfikacja Warunków Zamówienia</w:t>
      </w:r>
      <w:r w:rsidR="00074AD0">
        <w:t xml:space="preserve"> oraz</w:t>
      </w:r>
      <w:r w:rsidR="00074AD0" w:rsidRPr="00074AD0">
        <w:t xml:space="preserve"> </w:t>
      </w:r>
      <w:r>
        <w:t xml:space="preserve">oferta Wykonawcy – </w:t>
      </w:r>
      <w:r w:rsidR="00074AD0">
        <w:t>Z</w:t>
      </w:r>
      <w:r>
        <w:t>ałącznik nr 2</w:t>
      </w:r>
      <w:r w:rsidR="00074AD0">
        <w:t>.</w:t>
      </w:r>
    </w:p>
    <w:p w14:paraId="3D85A773" w14:textId="294140CA" w:rsidR="002D6F31" w:rsidRDefault="002D6F31" w:rsidP="00074AD0">
      <w:pPr>
        <w:pStyle w:val="Akapitzlist"/>
        <w:numPr>
          <w:ilvl w:val="0"/>
          <w:numId w:val="9"/>
        </w:numPr>
        <w:ind w:left="284" w:hanging="284"/>
        <w:jc w:val="both"/>
      </w:pPr>
      <w:r>
        <w:t>Wykonawca uznaje, że dokumenty, o których mowa w § 1 ust. 3 są wystarczające i stanowią podstawę</w:t>
      </w:r>
      <w:r w:rsidR="00074AD0">
        <w:t xml:space="preserve"> </w:t>
      </w:r>
      <w:r>
        <w:t>do kompletnego zrealizowania zadania z punktu widzenia celu, któremu służą</w:t>
      </w:r>
      <w:r w:rsidR="007647B3">
        <w:t xml:space="preserve"> i nie zgłasza do nich żadnych zastrzeżeń.</w:t>
      </w:r>
    </w:p>
    <w:p w14:paraId="1979FD88" w14:textId="4B504627" w:rsidR="009A3D92" w:rsidRPr="001B0257" w:rsidRDefault="002D6F31" w:rsidP="00074AD0">
      <w:pPr>
        <w:pStyle w:val="Akapitzlist"/>
        <w:numPr>
          <w:ilvl w:val="0"/>
          <w:numId w:val="9"/>
        </w:numPr>
        <w:ind w:left="284" w:hanging="284"/>
        <w:jc w:val="both"/>
      </w:pPr>
      <w:r>
        <w:lastRenderedPageBreak/>
        <w:t>Wykonawca zobowiązuje się</w:t>
      </w:r>
      <w:r w:rsidR="007647B3">
        <w:t xml:space="preserve"> </w:t>
      </w:r>
      <w:r>
        <w:t>do sporządzenia oraz dostarczenia po zakończeniu robót</w:t>
      </w:r>
      <w:r w:rsidR="009A3D92">
        <w:t xml:space="preserve"> </w:t>
      </w:r>
      <w:r>
        <w:t>dokumentacji powykonawczej, protokołów i innych dokumentów wymaganych przez Prawo Budowlane w</w:t>
      </w:r>
      <w:r w:rsidR="009A3D92">
        <w:t xml:space="preserve"> </w:t>
      </w:r>
      <w:r>
        <w:t>zakresie związanym z ich zakończeniem.</w:t>
      </w:r>
    </w:p>
    <w:p w14:paraId="6D991927" w14:textId="12DBE8AD" w:rsidR="002D6F31" w:rsidRPr="009A3D92" w:rsidRDefault="002D6F31" w:rsidP="00074AD0">
      <w:pPr>
        <w:spacing w:after="0"/>
        <w:jc w:val="center"/>
        <w:rPr>
          <w:b/>
          <w:bCs/>
        </w:rPr>
      </w:pPr>
      <w:r w:rsidRPr="009A3D92">
        <w:rPr>
          <w:b/>
          <w:bCs/>
        </w:rPr>
        <w:t>§ 2</w:t>
      </w:r>
    </w:p>
    <w:p w14:paraId="2566CD4E" w14:textId="2E168B15" w:rsidR="002D6F31" w:rsidRPr="009A3D92" w:rsidRDefault="002D6F31" w:rsidP="00074AD0">
      <w:pPr>
        <w:spacing w:after="0"/>
        <w:jc w:val="center"/>
        <w:rPr>
          <w:b/>
          <w:bCs/>
        </w:rPr>
      </w:pPr>
      <w:r w:rsidRPr="009A3D92">
        <w:rPr>
          <w:b/>
          <w:bCs/>
        </w:rPr>
        <w:t>Termin realizacji umowy</w:t>
      </w:r>
    </w:p>
    <w:p w14:paraId="73DEDE9B" w14:textId="0F558656" w:rsidR="002D6F31" w:rsidRDefault="002D6F31" w:rsidP="00D04730">
      <w:pPr>
        <w:pStyle w:val="Akapitzlist"/>
        <w:numPr>
          <w:ilvl w:val="0"/>
          <w:numId w:val="23"/>
        </w:numPr>
        <w:ind w:left="284" w:hanging="284"/>
        <w:jc w:val="both"/>
      </w:pPr>
      <w:r>
        <w:t>Strony ustalają następujące terminy realizacji:</w:t>
      </w:r>
    </w:p>
    <w:p w14:paraId="7E9F69B5" w14:textId="44608EB7" w:rsidR="002D6F31" w:rsidRDefault="002D6F31" w:rsidP="00D04730">
      <w:pPr>
        <w:pStyle w:val="Akapitzlist"/>
        <w:numPr>
          <w:ilvl w:val="1"/>
          <w:numId w:val="23"/>
        </w:numPr>
        <w:ind w:left="567" w:hanging="283"/>
        <w:jc w:val="both"/>
      </w:pPr>
      <w:r>
        <w:t xml:space="preserve">rozpoczęcie realizacji przedmiotu umowy nastąpi </w:t>
      </w:r>
      <w:r w:rsidR="00933A96">
        <w:t xml:space="preserve">po </w:t>
      </w:r>
      <w:r>
        <w:t>podpisani</w:t>
      </w:r>
      <w:r w:rsidR="00074AD0">
        <w:t>u przez strony</w:t>
      </w:r>
      <w:r>
        <w:t xml:space="preserve"> umowy i</w:t>
      </w:r>
      <w:r w:rsidR="00933A96">
        <w:t xml:space="preserve"> </w:t>
      </w:r>
      <w:r>
        <w:t>protokolarn</w:t>
      </w:r>
      <w:r w:rsidR="00933A96">
        <w:t>ym</w:t>
      </w:r>
      <w:r>
        <w:t xml:space="preserve"> przekazani</w:t>
      </w:r>
      <w:r w:rsidR="00933A96">
        <w:t xml:space="preserve">u </w:t>
      </w:r>
      <w:r>
        <w:t>placu budowy,</w:t>
      </w:r>
    </w:p>
    <w:p w14:paraId="06EFCFD0" w14:textId="7EA27E4C" w:rsidR="00933A96" w:rsidRDefault="002D6F31" w:rsidP="00D04730">
      <w:pPr>
        <w:pStyle w:val="Akapitzlist"/>
        <w:numPr>
          <w:ilvl w:val="1"/>
          <w:numId w:val="23"/>
        </w:numPr>
        <w:ind w:left="567" w:hanging="283"/>
        <w:jc w:val="both"/>
      </w:pPr>
      <w:r>
        <w:t>zakończenie realizacji przedmiotu umowy i zgłoszenie przez Wykonawcę gotowości do odbioru</w:t>
      </w:r>
      <w:r w:rsidR="00074AD0">
        <w:t xml:space="preserve"> </w:t>
      </w:r>
      <w:r>
        <w:t>technicznego nastąpi nie później niż do 15.0</w:t>
      </w:r>
      <w:r w:rsidR="009A3D92">
        <w:t>4</w:t>
      </w:r>
      <w:r>
        <w:t>.2024r.</w:t>
      </w:r>
      <w:r w:rsidR="009A3D92">
        <w:t xml:space="preserve"> </w:t>
      </w:r>
      <w:r>
        <w:t>Do tego terminu Wykonawca przeprowadzi wszelkie przewidziane zakresem prac czynności i przekaże</w:t>
      </w:r>
      <w:r w:rsidR="00933A96">
        <w:t xml:space="preserve"> </w:t>
      </w:r>
      <w:r>
        <w:t>wymagane dokumenty</w:t>
      </w:r>
      <w:r w:rsidR="00074AD0">
        <w:t>.</w:t>
      </w:r>
    </w:p>
    <w:p w14:paraId="7A39D6D7" w14:textId="1EBC0C9C" w:rsidR="002D6F31" w:rsidRDefault="002D6F31" w:rsidP="00D04730">
      <w:pPr>
        <w:pStyle w:val="Akapitzlist"/>
        <w:numPr>
          <w:ilvl w:val="0"/>
          <w:numId w:val="23"/>
        </w:numPr>
        <w:spacing w:before="240"/>
        <w:ind w:left="284" w:hanging="284"/>
        <w:jc w:val="both"/>
      </w:pPr>
      <w:r>
        <w:t>Zamawiający nie przewiduje możliwość dokonania zmiany terminu realizacji zamówienia.</w:t>
      </w:r>
    </w:p>
    <w:p w14:paraId="59F75454" w14:textId="77777777" w:rsidR="009A3D92" w:rsidRDefault="009A3D92" w:rsidP="002A6340">
      <w:pPr>
        <w:spacing w:after="0"/>
        <w:jc w:val="both"/>
        <w:rPr>
          <w:b/>
          <w:bCs/>
        </w:rPr>
      </w:pPr>
    </w:p>
    <w:p w14:paraId="17F3F483" w14:textId="3D1E9999" w:rsidR="002D6F31" w:rsidRPr="009A3D92" w:rsidRDefault="002D6F31" w:rsidP="009A3D92">
      <w:pPr>
        <w:spacing w:after="0"/>
        <w:jc w:val="center"/>
        <w:rPr>
          <w:b/>
          <w:bCs/>
        </w:rPr>
      </w:pPr>
      <w:r w:rsidRPr="009A3D92">
        <w:rPr>
          <w:b/>
          <w:bCs/>
        </w:rPr>
        <w:t>§ 3</w:t>
      </w:r>
    </w:p>
    <w:p w14:paraId="04F8098E" w14:textId="223F37DD" w:rsidR="002D6F31" w:rsidRPr="009A3D92" w:rsidRDefault="002D6F31" w:rsidP="009A3D92">
      <w:pPr>
        <w:spacing w:after="0"/>
        <w:jc w:val="center"/>
        <w:rPr>
          <w:b/>
          <w:bCs/>
        </w:rPr>
      </w:pPr>
      <w:r w:rsidRPr="009A3D92">
        <w:rPr>
          <w:b/>
          <w:bCs/>
        </w:rPr>
        <w:t>Wynagrodzenie</w:t>
      </w:r>
      <w:r w:rsidR="001B0257">
        <w:rPr>
          <w:b/>
          <w:bCs/>
        </w:rPr>
        <w:t xml:space="preserve"> za wykonane zadanie</w:t>
      </w:r>
    </w:p>
    <w:p w14:paraId="14324D8B" w14:textId="40CAC6A8" w:rsidR="002D6F31" w:rsidRDefault="002D6F31" w:rsidP="00074AD0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Wynagrodzenie Wykonawcy, za wykonanie przedmiotu umowy ustala się, zgodnie </w:t>
      </w:r>
      <w:r w:rsidR="00074AD0">
        <w:t>ze złożoną przez Wykonawcę ofertą</w:t>
      </w:r>
      <w:r>
        <w:t>, łącznie</w:t>
      </w:r>
      <w:r w:rsidR="009A3D92">
        <w:t xml:space="preserve"> </w:t>
      </w:r>
      <w:r>
        <w:t>na kwotę netto ……………………………… PLN + podatek VAT w kwocie ………………… PLN</w:t>
      </w:r>
      <w:r w:rsidR="00074AD0">
        <w:t xml:space="preserve">, </w:t>
      </w:r>
      <w:r>
        <w:t>brutto w wysokości ………………………………. PLN.</w:t>
      </w:r>
    </w:p>
    <w:p w14:paraId="5A124CE3" w14:textId="47D93F06" w:rsidR="002D6F31" w:rsidRDefault="002D6F31" w:rsidP="00074AD0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Wynagrodzenie obejmuje koszty </w:t>
      </w:r>
      <w:r w:rsidR="009A3D92">
        <w:t>ujęte w</w:t>
      </w:r>
      <w:r>
        <w:t xml:space="preserve"> dokumentacji przetargowej oraz inne, niezbędne do</w:t>
      </w:r>
      <w:r w:rsidR="009A3D92">
        <w:t xml:space="preserve"> </w:t>
      </w:r>
      <w:r>
        <w:t xml:space="preserve">wykonania przedmiotu zamówienia oraz </w:t>
      </w:r>
      <w:r w:rsidR="002A6340">
        <w:t>wraz z</w:t>
      </w:r>
      <w:r>
        <w:t xml:space="preserve"> obowiązując</w:t>
      </w:r>
      <w:r w:rsidR="002A6340">
        <w:t>ymi</w:t>
      </w:r>
      <w:r>
        <w:t xml:space="preserve"> w Polsce </w:t>
      </w:r>
      <w:r w:rsidR="002A6340">
        <w:t>podatkami i</w:t>
      </w:r>
      <w:r>
        <w:t xml:space="preserve"> opłat</w:t>
      </w:r>
      <w:r w:rsidR="002A6340">
        <w:t>ami</w:t>
      </w:r>
      <w:r>
        <w:t xml:space="preserve"> związan</w:t>
      </w:r>
      <w:r w:rsidR="002A6340">
        <w:t>ymi</w:t>
      </w:r>
      <w:r>
        <w:t xml:space="preserve"> z realizacją przedmiotu zamówienia i jest wynagrodzeniem ryczałtowym.</w:t>
      </w:r>
    </w:p>
    <w:p w14:paraId="5DE33BA3" w14:textId="600154BB" w:rsidR="002D6F31" w:rsidRDefault="002D6F31" w:rsidP="00074AD0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Wynagrodzenie przez </w:t>
      </w:r>
      <w:r w:rsidR="002A6340">
        <w:t xml:space="preserve">cały </w:t>
      </w:r>
      <w:r>
        <w:t>okres realizacji umowy</w:t>
      </w:r>
      <w:r w:rsidR="009A3D92">
        <w:t xml:space="preserve"> w zakresie prac wskazanym w SWZ</w:t>
      </w:r>
      <w:r>
        <w:t xml:space="preserve"> jest stałe</w:t>
      </w:r>
      <w:r w:rsidR="009A3D92">
        <w:t>.</w:t>
      </w:r>
    </w:p>
    <w:p w14:paraId="00FC132A" w14:textId="49095360" w:rsidR="002D6F31" w:rsidRDefault="002D6F31" w:rsidP="00074AD0">
      <w:pPr>
        <w:pStyle w:val="Akapitzlist"/>
        <w:numPr>
          <w:ilvl w:val="0"/>
          <w:numId w:val="11"/>
        </w:numPr>
        <w:ind w:left="284" w:hanging="284"/>
        <w:jc w:val="both"/>
      </w:pPr>
      <w:r>
        <w:t>Wynagrodzenie umowne obejmuje ryzyko Wykonawcy i jego odpowiedzialność za prawidłowe oszacowanie</w:t>
      </w:r>
      <w:r w:rsidR="009A3D92">
        <w:t xml:space="preserve"> </w:t>
      </w:r>
      <w:r>
        <w:t>przedmiotu umowy.</w:t>
      </w:r>
    </w:p>
    <w:p w14:paraId="6177E7AE" w14:textId="77777777" w:rsidR="002D6F31" w:rsidRPr="009A3D92" w:rsidRDefault="002D6F31" w:rsidP="009A3D92">
      <w:pPr>
        <w:spacing w:after="0"/>
        <w:jc w:val="center"/>
        <w:rPr>
          <w:b/>
          <w:bCs/>
        </w:rPr>
      </w:pPr>
      <w:r w:rsidRPr="009A3D92">
        <w:rPr>
          <w:b/>
          <w:bCs/>
        </w:rPr>
        <w:t>§ 4</w:t>
      </w:r>
    </w:p>
    <w:p w14:paraId="4FFFEB9B" w14:textId="3B93BF16" w:rsidR="002D6F31" w:rsidRPr="009A3D92" w:rsidRDefault="002D6F31" w:rsidP="009A3D92">
      <w:pPr>
        <w:spacing w:after="0"/>
        <w:jc w:val="center"/>
        <w:rPr>
          <w:b/>
          <w:bCs/>
        </w:rPr>
      </w:pPr>
      <w:r w:rsidRPr="009A3D92">
        <w:rPr>
          <w:b/>
          <w:bCs/>
        </w:rPr>
        <w:t>Warunki</w:t>
      </w:r>
      <w:r w:rsidR="001B0257">
        <w:rPr>
          <w:b/>
          <w:bCs/>
        </w:rPr>
        <w:t xml:space="preserve"> dokonania</w:t>
      </w:r>
      <w:r w:rsidRPr="009A3D92">
        <w:rPr>
          <w:b/>
          <w:bCs/>
        </w:rPr>
        <w:t xml:space="preserve"> płatności</w:t>
      </w:r>
    </w:p>
    <w:p w14:paraId="6A6B89C1" w14:textId="4E76E145" w:rsidR="002D6F31" w:rsidRDefault="002D6F31" w:rsidP="00D04730">
      <w:pPr>
        <w:pStyle w:val="Akapitzlist"/>
        <w:numPr>
          <w:ilvl w:val="0"/>
          <w:numId w:val="13"/>
        </w:numPr>
        <w:ind w:left="284" w:hanging="284"/>
        <w:jc w:val="both"/>
      </w:pPr>
      <w:r>
        <w:t>Zapłata wynagrodzenia należnego Wykonawcy dokonana będzie na rachunek bankowy podany na fakturze</w:t>
      </w:r>
      <w:r w:rsidR="009A3D92">
        <w:t xml:space="preserve"> </w:t>
      </w:r>
      <w:r>
        <w:t>końcowej Wykonawcy.</w:t>
      </w:r>
    </w:p>
    <w:p w14:paraId="37609684" w14:textId="16D2A1F2" w:rsidR="002D6F31" w:rsidRDefault="002D6F31" w:rsidP="00D04730">
      <w:pPr>
        <w:pStyle w:val="Akapitzlist"/>
        <w:numPr>
          <w:ilvl w:val="0"/>
          <w:numId w:val="13"/>
        </w:numPr>
        <w:ind w:left="284" w:hanging="284"/>
        <w:jc w:val="both"/>
      </w:pPr>
      <w:r>
        <w:t>Rozliczenie wynagrodzenia za wykonanie przedmiotu umowy nastąpi jedną fakturą tj. fakturą końcową.</w:t>
      </w:r>
      <w:r w:rsidR="009A3D92">
        <w:t xml:space="preserve"> </w:t>
      </w:r>
      <w:r>
        <w:t>Wystawienie faktury nast</w:t>
      </w:r>
      <w:r w:rsidR="002A6340">
        <w:t>ąpi</w:t>
      </w:r>
      <w:r>
        <w:t xml:space="preserve"> na podstawie podpisanego przez Zamawiającego </w:t>
      </w:r>
      <w:r w:rsidR="002A6340">
        <w:t xml:space="preserve">i Wykonawcę </w:t>
      </w:r>
      <w:r>
        <w:t>bezusterkowego protokołu</w:t>
      </w:r>
      <w:r w:rsidR="009A3D92">
        <w:t xml:space="preserve"> </w:t>
      </w:r>
      <w:r>
        <w:t>odbioru końcowego, a zapłata następuje w terminie 14 dni od dnia</w:t>
      </w:r>
      <w:r w:rsidR="002A6340">
        <w:t xml:space="preserve"> </w:t>
      </w:r>
      <w:r>
        <w:t>doręczenia prawidłowo wystawionej</w:t>
      </w:r>
      <w:r w:rsidR="009A3D92">
        <w:t xml:space="preserve"> </w:t>
      </w:r>
      <w:r>
        <w:t>faktury VAT za wykonane roboty.</w:t>
      </w:r>
    </w:p>
    <w:p w14:paraId="0F7B0E0A" w14:textId="1E6E7670" w:rsidR="002D6F31" w:rsidRDefault="002D6F31" w:rsidP="00D04730">
      <w:pPr>
        <w:pStyle w:val="Akapitzlist"/>
        <w:numPr>
          <w:ilvl w:val="0"/>
          <w:numId w:val="13"/>
        </w:numPr>
        <w:ind w:left="284" w:hanging="284"/>
        <w:jc w:val="both"/>
      </w:pPr>
      <w:r>
        <w:t>Za dokonanie zapłaty, o której mowa w ust. 2 przyjmuje się datę uznania na rachunek Wykonawcy.</w:t>
      </w:r>
    </w:p>
    <w:p w14:paraId="59783EDE" w14:textId="77777777" w:rsidR="009A3D92" w:rsidRDefault="009A3D92" w:rsidP="009A3D92">
      <w:pPr>
        <w:spacing w:after="0"/>
        <w:jc w:val="center"/>
        <w:rPr>
          <w:b/>
          <w:bCs/>
        </w:rPr>
      </w:pPr>
    </w:p>
    <w:p w14:paraId="7C3E5A2C" w14:textId="387AC8DB" w:rsidR="002D6F31" w:rsidRPr="009A3D92" w:rsidRDefault="002D6F31" w:rsidP="009A3D92">
      <w:pPr>
        <w:spacing w:after="0"/>
        <w:jc w:val="center"/>
        <w:rPr>
          <w:b/>
          <w:bCs/>
        </w:rPr>
      </w:pPr>
      <w:r w:rsidRPr="009A3D92">
        <w:rPr>
          <w:b/>
          <w:bCs/>
        </w:rPr>
        <w:t>§ 5</w:t>
      </w:r>
    </w:p>
    <w:p w14:paraId="7D387839" w14:textId="15A3D073" w:rsidR="002D6F31" w:rsidRPr="009A3D92" w:rsidRDefault="002D6F31" w:rsidP="009A3D92">
      <w:pPr>
        <w:jc w:val="center"/>
        <w:rPr>
          <w:b/>
          <w:bCs/>
        </w:rPr>
      </w:pPr>
      <w:r w:rsidRPr="009A3D92">
        <w:rPr>
          <w:b/>
          <w:bCs/>
        </w:rPr>
        <w:t>Warunki realizacji</w:t>
      </w:r>
      <w:r w:rsidR="001B0257">
        <w:rPr>
          <w:b/>
          <w:bCs/>
        </w:rPr>
        <w:t xml:space="preserve"> powierzonych</w:t>
      </w:r>
      <w:r w:rsidRPr="009A3D92">
        <w:rPr>
          <w:b/>
          <w:bCs/>
        </w:rPr>
        <w:t xml:space="preserve"> prac</w:t>
      </w:r>
    </w:p>
    <w:p w14:paraId="5DA41058" w14:textId="121A3C5E" w:rsidR="002D6F31" w:rsidRDefault="003A340E" w:rsidP="00D04730">
      <w:pPr>
        <w:pStyle w:val="Akapitzlist"/>
        <w:numPr>
          <w:ilvl w:val="0"/>
          <w:numId w:val="17"/>
        </w:numPr>
        <w:ind w:left="284" w:hanging="284"/>
        <w:jc w:val="both"/>
      </w:pPr>
      <w:r>
        <w:t xml:space="preserve">Wykonawca zapewnia, że wszystkie osoby wyznaczone przez niego do realizacji umowy posiadają odpowiednie </w:t>
      </w:r>
      <w:r w:rsidR="002A6340">
        <w:t>kwalifikacje, uprawnienia wymagane przepisami prawa (w szczególności przepisami BHP) a także, że zostaną wyposażone w wymagane środki ochrony indywidualnej oraz narzędzia. W</w:t>
      </w:r>
      <w:r w:rsidR="00D04730">
        <w:t>ykonawca</w:t>
      </w:r>
      <w:r w:rsidR="002A6340">
        <w:t xml:space="preserve"> ponosić będzie odpowiedzialność za skutki braku</w:t>
      </w:r>
      <w:r>
        <w:t xml:space="preserve"> </w:t>
      </w:r>
      <w:r w:rsidR="002A6340">
        <w:t>realizacji powyższych obowiązków skutkujące powstaniem szkody Z</w:t>
      </w:r>
      <w:r w:rsidR="00D04730">
        <w:t>amawiającego</w:t>
      </w:r>
      <w:r w:rsidR="002A6340">
        <w:t xml:space="preserve"> lub osób</w:t>
      </w:r>
      <w:r>
        <w:t xml:space="preserve"> </w:t>
      </w:r>
      <w:r w:rsidR="002A6340">
        <w:t>trzecich.</w:t>
      </w:r>
    </w:p>
    <w:p w14:paraId="4F09E658" w14:textId="1D7553A9" w:rsidR="002D6F31" w:rsidRDefault="009A3D92" w:rsidP="00D04730">
      <w:pPr>
        <w:pStyle w:val="Akapitzlist"/>
        <w:numPr>
          <w:ilvl w:val="0"/>
          <w:numId w:val="17"/>
        </w:numPr>
        <w:ind w:left="284" w:hanging="284"/>
        <w:jc w:val="both"/>
      </w:pPr>
      <w:r>
        <w:t>Zamawiający</w:t>
      </w:r>
      <w:r w:rsidR="002D6F31">
        <w:t xml:space="preserve"> zobowiązuje się do pokrycia wszelkich należności z tytułu podłączenia, odłączenia, poboru wody,</w:t>
      </w:r>
      <w:r>
        <w:t xml:space="preserve"> </w:t>
      </w:r>
      <w:r w:rsidR="002D6F31">
        <w:t>energii elektrycznej dla potrzeb budowy, na czas realizacji robót od dnia</w:t>
      </w:r>
      <w:r>
        <w:t xml:space="preserve"> </w:t>
      </w:r>
      <w:r w:rsidR="002D6F31">
        <w:t>przekazania placu budowy.</w:t>
      </w:r>
    </w:p>
    <w:p w14:paraId="31814FDF" w14:textId="395F6BA9" w:rsidR="002A6340" w:rsidRPr="003A340E" w:rsidRDefault="002A6340" w:rsidP="00D04730">
      <w:pPr>
        <w:pStyle w:val="Akapitzlist"/>
        <w:numPr>
          <w:ilvl w:val="0"/>
          <w:numId w:val="17"/>
        </w:numPr>
        <w:ind w:left="284" w:hanging="284"/>
        <w:jc w:val="both"/>
      </w:pPr>
      <w:r>
        <w:lastRenderedPageBreak/>
        <w:t>Wykonawca zobowiązany będzie posiadać, przez cały okres realizacji umowy (nie krócej niż do dnia</w:t>
      </w:r>
      <w:r w:rsidR="00D04730">
        <w:t xml:space="preserve"> </w:t>
      </w:r>
      <w:r>
        <w:t>podpisania protokołu odbioru końcowego wszystkich prac objętych umową) oraz w okresie udzielonej</w:t>
      </w:r>
      <w:r w:rsidR="00D04730">
        <w:t xml:space="preserve"> </w:t>
      </w:r>
      <w:r>
        <w:t>gwarancji jakości, polisę ubezpieczenia OC z tytułu prowadzonej działalności gospodarczej obejmującą</w:t>
      </w:r>
      <w:r w:rsidR="00D04730">
        <w:t xml:space="preserve"> </w:t>
      </w:r>
      <w:r w:rsidRPr="003A340E">
        <w:t>swoim zakresem odpowiedzialność deliktową, kontraktową.</w:t>
      </w:r>
    </w:p>
    <w:p w14:paraId="40DB89EB" w14:textId="0988B75F" w:rsidR="002D6F31" w:rsidRPr="003A340E" w:rsidRDefault="002D6F31" w:rsidP="00D04730">
      <w:pPr>
        <w:pStyle w:val="Akapitzlist"/>
        <w:numPr>
          <w:ilvl w:val="0"/>
          <w:numId w:val="17"/>
        </w:numPr>
        <w:ind w:left="284" w:hanging="284"/>
        <w:jc w:val="both"/>
      </w:pPr>
      <w:r w:rsidRPr="003A340E">
        <w:t>Zamawiający dopuszcza możliwość niezrealizowania pełnego zakresu robót w sytuacjach, których nie mógł</w:t>
      </w:r>
      <w:r w:rsidR="00EF122A" w:rsidRPr="003A340E">
        <w:t xml:space="preserve"> </w:t>
      </w:r>
      <w:r w:rsidRPr="003A340E">
        <w:t>przewidzieć w chwili zawarcia umowy, a nie powstałych z winy Zamawiającego lub Wykonawcy z</w:t>
      </w:r>
      <w:r w:rsidR="00EF122A" w:rsidRPr="003A340E">
        <w:t xml:space="preserve"> </w:t>
      </w:r>
      <w:r w:rsidRPr="003A340E">
        <w:t>odpowiednim obniżeniem wynagrodzenia Wykonawcy.</w:t>
      </w:r>
    </w:p>
    <w:p w14:paraId="526CEBA1" w14:textId="1F9221D1" w:rsidR="002D6F31" w:rsidRPr="003A340E" w:rsidRDefault="002D6F31" w:rsidP="00D04730">
      <w:pPr>
        <w:pStyle w:val="Akapitzlist"/>
        <w:numPr>
          <w:ilvl w:val="0"/>
          <w:numId w:val="17"/>
        </w:numPr>
        <w:ind w:left="284" w:hanging="284"/>
        <w:jc w:val="both"/>
      </w:pPr>
      <w:r w:rsidRPr="003A340E">
        <w:t>Wykonawca po zakończeniu robót zobowiązany jest uporządkować teren budowy i przekazać go</w:t>
      </w:r>
      <w:r w:rsidR="002A6340" w:rsidRPr="003A340E">
        <w:t xml:space="preserve"> </w:t>
      </w:r>
      <w:r w:rsidRPr="003A340E">
        <w:t xml:space="preserve">Zamawiającemu </w:t>
      </w:r>
      <w:r w:rsidR="003A340E" w:rsidRPr="003A340E">
        <w:t xml:space="preserve">nie pogorszonym </w:t>
      </w:r>
      <w:r w:rsidRPr="003A340E">
        <w:t>przy podpisaniu protokołu odbioru końcowego.</w:t>
      </w:r>
    </w:p>
    <w:p w14:paraId="27B47C70" w14:textId="555BAEE6" w:rsidR="002D6F31" w:rsidRDefault="002D6F31" w:rsidP="00D04730">
      <w:pPr>
        <w:pStyle w:val="Akapitzlist"/>
        <w:numPr>
          <w:ilvl w:val="0"/>
          <w:numId w:val="17"/>
        </w:numPr>
        <w:ind w:left="284" w:hanging="284"/>
        <w:jc w:val="both"/>
      </w:pPr>
      <w:r>
        <w:t>Zamawiający zastrzega sobie prawo przeprowadzania kontroli przy</w:t>
      </w:r>
      <w:r w:rsidR="00EF122A">
        <w:t xml:space="preserve"> </w:t>
      </w:r>
      <w:r>
        <w:t>realizacji przedmiotu umowy.</w:t>
      </w:r>
    </w:p>
    <w:p w14:paraId="30B53A31" w14:textId="7F122084" w:rsidR="002D6F31" w:rsidRPr="00EF122A" w:rsidRDefault="002D6F31" w:rsidP="00EF122A">
      <w:pPr>
        <w:spacing w:after="0"/>
        <w:jc w:val="center"/>
        <w:rPr>
          <w:b/>
          <w:bCs/>
        </w:rPr>
      </w:pPr>
      <w:r w:rsidRPr="00EF122A">
        <w:rPr>
          <w:b/>
          <w:bCs/>
        </w:rPr>
        <w:t xml:space="preserve">§ </w:t>
      </w:r>
      <w:r w:rsidR="0015208B">
        <w:rPr>
          <w:b/>
          <w:bCs/>
        </w:rPr>
        <w:t>6</w:t>
      </w:r>
    </w:p>
    <w:p w14:paraId="33863C13" w14:textId="77777777" w:rsidR="002D6F31" w:rsidRPr="00EF122A" w:rsidRDefault="002D6F31" w:rsidP="00EF122A">
      <w:pPr>
        <w:spacing w:after="0"/>
        <w:jc w:val="center"/>
        <w:rPr>
          <w:b/>
          <w:bCs/>
        </w:rPr>
      </w:pPr>
      <w:r w:rsidRPr="00EF122A">
        <w:rPr>
          <w:b/>
          <w:bCs/>
        </w:rPr>
        <w:t>Obowiązki stron</w:t>
      </w:r>
    </w:p>
    <w:p w14:paraId="3FBB6950" w14:textId="5E035AC4" w:rsidR="002D6F31" w:rsidRDefault="002D6F31" w:rsidP="00D04730">
      <w:pPr>
        <w:pStyle w:val="Akapitzlist"/>
        <w:numPr>
          <w:ilvl w:val="0"/>
          <w:numId w:val="18"/>
        </w:numPr>
        <w:ind w:left="284" w:hanging="284"/>
        <w:jc w:val="both"/>
      </w:pPr>
      <w:r>
        <w:t>Zamawiający zobowiązany jest do:</w:t>
      </w:r>
    </w:p>
    <w:p w14:paraId="13C3F5AF" w14:textId="04812F62" w:rsidR="002D6F31" w:rsidRDefault="002D6F31" w:rsidP="00D04730">
      <w:pPr>
        <w:pStyle w:val="Akapitzlist"/>
        <w:numPr>
          <w:ilvl w:val="0"/>
          <w:numId w:val="20"/>
        </w:numPr>
        <w:jc w:val="both"/>
      </w:pPr>
      <w:r>
        <w:t>przekazania terenu budowy w terminie uzgodnionym z Wykonawcą,</w:t>
      </w:r>
    </w:p>
    <w:p w14:paraId="3F338B52" w14:textId="252148BF" w:rsidR="002D6F31" w:rsidRDefault="002D6F31" w:rsidP="00D04730">
      <w:pPr>
        <w:pStyle w:val="Akapitzlist"/>
        <w:numPr>
          <w:ilvl w:val="0"/>
          <w:numId w:val="20"/>
        </w:numPr>
        <w:jc w:val="both"/>
      </w:pPr>
      <w:r>
        <w:t>wskazania miejsca na zagospodarowanie zaplecza,</w:t>
      </w:r>
    </w:p>
    <w:p w14:paraId="37749E48" w14:textId="3096DDA5" w:rsidR="002D6F31" w:rsidRDefault="002D6F31" w:rsidP="00D04730">
      <w:pPr>
        <w:pStyle w:val="Akapitzlist"/>
        <w:numPr>
          <w:ilvl w:val="0"/>
          <w:numId w:val="20"/>
        </w:numPr>
        <w:jc w:val="both"/>
      </w:pPr>
      <w:r>
        <w:t>wskazania punktu poboru wody i energii elektrycznej w dniu przekazania terenu budowy,</w:t>
      </w:r>
    </w:p>
    <w:p w14:paraId="0FE913AA" w14:textId="78C80881" w:rsidR="002D6F31" w:rsidRDefault="002D6F31" w:rsidP="00D04730">
      <w:pPr>
        <w:pStyle w:val="Akapitzlist"/>
        <w:numPr>
          <w:ilvl w:val="0"/>
          <w:numId w:val="20"/>
        </w:numPr>
        <w:jc w:val="both"/>
      </w:pPr>
      <w:r>
        <w:t>uczestniczenia w odbiorach częściowych, technicznym oraz końcowym robót,</w:t>
      </w:r>
      <w:r w:rsidR="003A340E">
        <w:t xml:space="preserve"> </w:t>
      </w:r>
    </w:p>
    <w:p w14:paraId="7BA41C9F" w14:textId="6644E075" w:rsidR="002D6F31" w:rsidRDefault="002D6F31" w:rsidP="00D04730">
      <w:pPr>
        <w:pStyle w:val="Akapitzlist"/>
        <w:numPr>
          <w:ilvl w:val="0"/>
          <w:numId w:val="20"/>
        </w:numPr>
        <w:jc w:val="both"/>
      </w:pPr>
      <w:r>
        <w:t>odbioru przedmiotu umowy,</w:t>
      </w:r>
    </w:p>
    <w:p w14:paraId="370668A4" w14:textId="61F0E6D0" w:rsidR="00D04730" w:rsidRDefault="002D6F31" w:rsidP="00D04730">
      <w:pPr>
        <w:pStyle w:val="Akapitzlist"/>
        <w:numPr>
          <w:ilvl w:val="0"/>
          <w:numId w:val="20"/>
        </w:numPr>
        <w:jc w:val="both"/>
      </w:pPr>
      <w:r>
        <w:t>zapłaty wynagrodzenia umownego za wykonane roboty budowlane.</w:t>
      </w:r>
    </w:p>
    <w:p w14:paraId="102B0FE4" w14:textId="5540EE64" w:rsidR="002D6F31" w:rsidRDefault="002D6F31" w:rsidP="00D04730">
      <w:pPr>
        <w:pStyle w:val="Akapitzlist"/>
        <w:numPr>
          <w:ilvl w:val="0"/>
          <w:numId w:val="18"/>
        </w:numPr>
        <w:ind w:left="284" w:hanging="284"/>
        <w:jc w:val="both"/>
      </w:pPr>
      <w:r>
        <w:t>Wykonawca zobowiązany jest do:</w:t>
      </w:r>
    </w:p>
    <w:p w14:paraId="5F0D5739" w14:textId="49DF1786" w:rsidR="002D6F31" w:rsidRDefault="002D6F31" w:rsidP="00D04730">
      <w:pPr>
        <w:pStyle w:val="Akapitzlist"/>
        <w:numPr>
          <w:ilvl w:val="1"/>
          <w:numId w:val="25"/>
        </w:numPr>
        <w:ind w:left="709" w:hanging="425"/>
        <w:jc w:val="both"/>
      </w:pPr>
      <w:r>
        <w:t>protokolarnego przejęcia terenu budowy,</w:t>
      </w:r>
    </w:p>
    <w:p w14:paraId="1DD804CB" w14:textId="37DF84C7" w:rsidR="002D6F31" w:rsidRDefault="002D6F31" w:rsidP="00D04730">
      <w:pPr>
        <w:pStyle w:val="Akapitzlist"/>
        <w:numPr>
          <w:ilvl w:val="1"/>
          <w:numId w:val="25"/>
        </w:numPr>
        <w:ind w:left="709" w:hanging="425"/>
        <w:jc w:val="both"/>
      </w:pPr>
      <w:r>
        <w:t>przystosowania placu budowy dla bieżących robót,</w:t>
      </w:r>
    </w:p>
    <w:p w14:paraId="48CB8224" w14:textId="25B38699" w:rsidR="002D6F31" w:rsidRDefault="002D6F31" w:rsidP="00D04730">
      <w:pPr>
        <w:pStyle w:val="Akapitzlist"/>
        <w:numPr>
          <w:ilvl w:val="1"/>
          <w:numId w:val="25"/>
        </w:numPr>
        <w:ind w:left="709" w:hanging="425"/>
        <w:jc w:val="both"/>
      </w:pPr>
      <w:r>
        <w:t>wykonania przedmiotu umowy zgodnie ze Specyfikacją Warunków Zamówienia, zasadami</w:t>
      </w:r>
      <w:r w:rsidR="00D04730">
        <w:t xml:space="preserve"> </w:t>
      </w:r>
      <w:r>
        <w:t xml:space="preserve">wiedzy technicznej i </w:t>
      </w:r>
      <w:r w:rsidR="00EF122A">
        <w:t xml:space="preserve">obowiązującymi </w:t>
      </w:r>
      <w:r>
        <w:t>przepisami prawa,</w:t>
      </w:r>
    </w:p>
    <w:p w14:paraId="424C8788" w14:textId="5170B8A5" w:rsidR="002D6F31" w:rsidRDefault="002D6F31" w:rsidP="00D04730">
      <w:pPr>
        <w:pStyle w:val="Akapitzlist"/>
        <w:numPr>
          <w:ilvl w:val="1"/>
          <w:numId w:val="25"/>
        </w:numPr>
        <w:ind w:left="709" w:hanging="425"/>
        <w:jc w:val="both"/>
      </w:pPr>
      <w:r>
        <w:t>zabezpieczenia terenu budowy z zachowaniem najwyższej staranności,</w:t>
      </w:r>
    </w:p>
    <w:p w14:paraId="2A8F1D5D" w14:textId="771EA3F4" w:rsidR="002D6F31" w:rsidRDefault="002D6F31" w:rsidP="00D04730">
      <w:pPr>
        <w:pStyle w:val="Akapitzlist"/>
        <w:numPr>
          <w:ilvl w:val="1"/>
          <w:numId w:val="25"/>
        </w:numPr>
        <w:ind w:left="709" w:hanging="425"/>
        <w:jc w:val="both"/>
      </w:pPr>
      <w:r>
        <w:t xml:space="preserve">zorganizowania placu budowy i zaplecza budowy wraz z zapewnieniem zaplecza </w:t>
      </w:r>
      <w:proofErr w:type="spellStart"/>
      <w:r>
        <w:t>socjalno</w:t>
      </w:r>
      <w:proofErr w:type="spellEnd"/>
      <w:r>
        <w:t xml:space="preserve"> </w:t>
      </w:r>
      <w:r w:rsidR="00EF122A">
        <w:t>–</w:t>
      </w:r>
      <w:r>
        <w:t xml:space="preserve"> technicznego</w:t>
      </w:r>
      <w:r w:rsidR="00EF122A">
        <w:t xml:space="preserve"> </w:t>
      </w:r>
      <w:r>
        <w:t>budowy w rozmiarach koniecznych do realizacji przedmiotu umowy,</w:t>
      </w:r>
    </w:p>
    <w:p w14:paraId="71116197" w14:textId="6AD5C09A" w:rsidR="002D6F31" w:rsidRDefault="002D6F31" w:rsidP="00D04730">
      <w:pPr>
        <w:pStyle w:val="Akapitzlist"/>
        <w:numPr>
          <w:ilvl w:val="1"/>
          <w:numId w:val="25"/>
        </w:numPr>
        <w:ind w:left="709" w:hanging="425"/>
        <w:jc w:val="both"/>
      </w:pPr>
      <w:r>
        <w:t>przerwania robót na żądanie Zamawiającego oraz zabezpieczenia wykonania robót przed ich</w:t>
      </w:r>
      <w:r w:rsidR="00D04730">
        <w:t xml:space="preserve"> </w:t>
      </w:r>
      <w:r>
        <w:t>zniszczeniem,</w:t>
      </w:r>
    </w:p>
    <w:p w14:paraId="3273FBCE" w14:textId="3AF875AF" w:rsidR="002D6F31" w:rsidRDefault="002D6F31" w:rsidP="00D04730">
      <w:pPr>
        <w:pStyle w:val="Akapitzlist"/>
        <w:numPr>
          <w:ilvl w:val="1"/>
          <w:numId w:val="25"/>
        </w:numPr>
        <w:ind w:left="709" w:hanging="425"/>
        <w:jc w:val="both"/>
      </w:pPr>
      <w:r>
        <w:t>n</w:t>
      </w:r>
      <w:r w:rsidR="00EF122A">
        <w:t>iezwłocznego</w:t>
      </w:r>
      <w:r>
        <w:t xml:space="preserve"> przekazania Zamawiającemu dokumentacji powykonawczej wraz z dokumentami</w:t>
      </w:r>
      <w:r w:rsidR="00EF122A">
        <w:t xml:space="preserve"> </w:t>
      </w:r>
      <w:r>
        <w:t>pozwalającymi na ocenę prawidłowego wykonania robót zgłaszanych do odbioru w tym wykazem</w:t>
      </w:r>
      <w:r w:rsidR="00EF122A">
        <w:t xml:space="preserve"> </w:t>
      </w:r>
      <w:r>
        <w:t>wykonanych robót i dokumentacją fotograficzną zapisaną w formie elektronicznej</w:t>
      </w:r>
      <w:r w:rsidR="00EF122A">
        <w:t>,</w:t>
      </w:r>
      <w:r>
        <w:t xml:space="preserve"> (np. pdf.),</w:t>
      </w:r>
      <w:r w:rsidR="003A340E">
        <w:t xml:space="preserve"> jeżeli Zamawiający będzie jej wymagał,</w:t>
      </w:r>
    </w:p>
    <w:p w14:paraId="754B1C79" w14:textId="061A3F9F" w:rsidR="002D6F31" w:rsidRDefault="002D6F31" w:rsidP="00D04730">
      <w:pPr>
        <w:pStyle w:val="Akapitzlist"/>
        <w:numPr>
          <w:ilvl w:val="1"/>
          <w:numId w:val="25"/>
        </w:numPr>
        <w:ind w:left="709" w:hanging="425"/>
        <w:jc w:val="both"/>
      </w:pPr>
      <w:r>
        <w:t>zgłoszenia przedmiotu umowy do odbiorów częściowych, technicznego i końcowego, uczestniczenia w</w:t>
      </w:r>
      <w:r w:rsidR="00EF122A">
        <w:t xml:space="preserve"> </w:t>
      </w:r>
      <w:r>
        <w:t>czynnościach odbioru i zapewnienie usunięcia stwierdzonych wad,</w:t>
      </w:r>
    </w:p>
    <w:p w14:paraId="2431ECEC" w14:textId="7E931FF2" w:rsidR="002D6F31" w:rsidRDefault="002D6F31" w:rsidP="00D04730">
      <w:pPr>
        <w:pStyle w:val="Akapitzlist"/>
        <w:numPr>
          <w:ilvl w:val="1"/>
          <w:numId w:val="25"/>
        </w:numPr>
        <w:ind w:left="709" w:hanging="425"/>
        <w:jc w:val="both"/>
      </w:pPr>
      <w:r>
        <w:t>naprawienia i doprowadzenia do stanu poprzedniego, w przypadku zniszczenia lub uszkodzenia robót,</w:t>
      </w:r>
      <w:r w:rsidR="00EF122A">
        <w:t xml:space="preserve"> </w:t>
      </w:r>
      <w:r>
        <w:t xml:space="preserve">otoczenia miejsca budowy, istniejących instalacji podziemnych bądź majątku Zamawiającego, </w:t>
      </w:r>
    </w:p>
    <w:p w14:paraId="10E1373C" w14:textId="05F6726E" w:rsidR="002D6F31" w:rsidRDefault="002D6F31" w:rsidP="00D04730">
      <w:pPr>
        <w:pStyle w:val="Akapitzlist"/>
        <w:numPr>
          <w:ilvl w:val="1"/>
          <w:numId w:val="25"/>
        </w:numPr>
        <w:ind w:left="709" w:hanging="425"/>
        <w:jc w:val="both"/>
      </w:pPr>
      <w:r>
        <w:t>opracowanie i przekazanie w formie papierowej</w:t>
      </w:r>
      <w:r w:rsidR="00EF122A">
        <w:t>/</w:t>
      </w:r>
      <w:r>
        <w:t>elektronicznej Zamawiającemu dokumentów</w:t>
      </w:r>
      <w:r w:rsidR="00EF122A">
        <w:t xml:space="preserve"> </w:t>
      </w:r>
      <w:r>
        <w:t>pozwalających na ocenę prawidłowego wykonania przedmiotu zamówienia i odbioru robót, a w</w:t>
      </w:r>
      <w:r w:rsidR="00EF122A">
        <w:t xml:space="preserve"> </w:t>
      </w:r>
      <w:r>
        <w:t>szczególności dokumentacji powykonawczych, protokoły badań</w:t>
      </w:r>
      <w:r w:rsidR="00EF122A">
        <w:t xml:space="preserve"> wody </w:t>
      </w:r>
      <w:r>
        <w:t>i</w:t>
      </w:r>
      <w:r w:rsidR="00EF122A">
        <w:t xml:space="preserve"> próby</w:t>
      </w:r>
      <w:r>
        <w:t xml:space="preserve"> </w:t>
      </w:r>
      <w:r w:rsidR="00EF122A">
        <w:t>szczelności</w:t>
      </w:r>
      <w:r>
        <w:t>, protokoły technicznych</w:t>
      </w:r>
      <w:r w:rsidR="00EF122A">
        <w:t xml:space="preserve"> </w:t>
      </w:r>
      <w:r>
        <w:t>odbiorów, zaświadczenia właściwych jednostek organów wymaganych przepisami szczególnymi,</w:t>
      </w:r>
      <w:r w:rsidR="00EF122A">
        <w:t xml:space="preserve"> </w:t>
      </w:r>
      <w:r>
        <w:t>niezbędne świadectwa kontroli jakości, oświadczenia Kierownika Budowy, o których mowa w przepisach</w:t>
      </w:r>
      <w:r w:rsidR="00EF122A">
        <w:t xml:space="preserve"> </w:t>
      </w:r>
      <w:r>
        <w:t>Prawa budowlanego,</w:t>
      </w:r>
    </w:p>
    <w:p w14:paraId="0E312252" w14:textId="236AF75F" w:rsidR="002D6F31" w:rsidRDefault="002D6F31" w:rsidP="00D04730">
      <w:pPr>
        <w:pStyle w:val="Akapitzlist"/>
        <w:numPr>
          <w:ilvl w:val="1"/>
          <w:numId w:val="25"/>
        </w:numPr>
        <w:ind w:left="709" w:hanging="425"/>
        <w:jc w:val="both"/>
      </w:pPr>
      <w:r>
        <w:t>przedstawienia Zamawiającemu robót do technicznego odbioru robót budowlanych, a następnie do</w:t>
      </w:r>
      <w:r w:rsidR="00EF122A">
        <w:t xml:space="preserve"> </w:t>
      </w:r>
      <w:r>
        <w:t>odbioru końcowego,</w:t>
      </w:r>
    </w:p>
    <w:p w14:paraId="6AB38B05" w14:textId="14ACB07F" w:rsidR="002D6F31" w:rsidRDefault="002D6F31" w:rsidP="00D04730">
      <w:pPr>
        <w:pStyle w:val="Akapitzlist"/>
        <w:numPr>
          <w:ilvl w:val="1"/>
          <w:numId w:val="25"/>
        </w:numPr>
        <w:ind w:left="709" w:hanging="425"/>
        <w:jc w:val="both"/>
      </w:pPr>
      <w:r>
        <w:lastRenderedPageBreak/>
        <w:t>usunięcia wszelkich usterek lub pominięć w realizowanych robotach budowlanych, stwierdzonych w</w:t>
      </w:r>
      <w:r w:rsidR="00EF122A">
        <w:t xml:space="preserve"> </w:t>
      </w:r>
      <w:r>
        <w:t>czasie odbiorów częściowych, technicznego i końcowego, a następnie wezwania Zamawiającego do</w:t>
      </w:r>
      <w:r w:rsidR="00EF122A">
        <w:t xml:space="preserve"> </w:t>
      </w:r>
      <w:r>
        <w:t>wykonania ponownego odbioru,</w:t>
      </w:r>
    </w:p>
    <w:p w14:paraId="7C45D264" w14:textId="57BDB85A" w:rsidR="002D6F31" w:rsidRPr="003A340E" w:rsidRDefault="002D6F31" w:rsidP="0071222D">
      <w:pPr>
        <w:spacing w:after="0"/>
        <w:jc w:val="center"/>
        <w:rPr>
          <w:b/>
          <w:bCs/>
        </w:rPr>
      </w:pPr>
      <w:r w:rsidRPr="003A340E">
        <w:rPr>
          <w:b/>
          <w:bCs/>
        </w:rPr>
        <w:t xml:space="preserve">§ </w:t>
      </w:r>
      <w:r w:rsidR="0015208B">
        <w:rPr>
          <w:b/>
          <w:bCs/>
        </w:rPr>
        <w:t>7</w:t>
      </w:r>
    </w:p>
    <w:p w14:paraId="1DA54329" w14:textId="77777777" w:rsidR="002D6F31" w:rsidRPr="003A340E" w:rsidRDefault="002D6F31" w:rsidP="0071222D">
      <w:pPr>
        <w:spacing w:after="0"/>
        <w:jc w:val="center"/>
        <w:rPr>
          <w:b/>
          <w:bCs/>
        </w:rPr>
      </w:pPr>
      <w:r w:rsidRPr="003A340E">
        <w:rPr>
          <w:b/>
          <w:bCs/>
        </w:rPr>
        <w:t>Przedstawiciele stron</w:t>
      </w:r>
    </w:p>
    <w:p w14:paraId="06C87852" w14:textId="146E74DD" w:rsidR="002D6F31" w:rsidRDefault="002D6F31" w:rsidP="00D04730">
      <w:pPr>
        <w:pStyle w:val="Akapitzlist"/>
        <w:numPr>
          <w:ilvl w:val="0"/>
          <w:numId w:val="26"/>
        </w:numPr>
        <w:ind w:left="284" w:hanging="284"/>
        <w:jc w:val="both"/>
      </w:pPr>
      <w:r>
        <w:t>Zamawiający powołuje Inspektora Nadzoru</w:t>
      </w:r>
      <w:r w:rsidR="003A340E">
        <w:t xml:space="preserve">- </w:t>
      </w:r>
      <w:r w:rsidR="00EF122A">
        <w:t>………………………</w:t>
      </w:r>
      <w:r w:rsidR="0071222D">
        <w:t>....</w:t>
      </w:r>
      <w:r w:rsidR="00EF122A">
        <w:t>.……</w:t>
      </w:r>
      <w:r>
        <w:t>, który</w:t>
      </w:r>
      <w:r w:rsidR="003A340E">
        <w:t xml:space="preserve"> będzie</w:t>
      </w:r>
      <w:r>
        <w:t xml:space="preserve"> pełni</w:t>
      </w:r>
      <w:r w:rsidR="00EF122A">
        <w:t xml:space="preserve"> </w:t>
      </w:r>
      <w:r>
        <w:t>bieżący nadzór nad realizacją przedmiotu umowy ze strony Zamawiającego.</w:t>
      </w:r>
    </w:p>
    <w:p w14:paraId="04F66089" w14:textId="4CE8FA96" w:rsidR="002D6F31" w:rsidRDefault="002D6F31" w:rsidP="00D04730">
      <w:pPr>
        <w:pStyle w:val="Akapitzlist"/>
        <w:numPr>
          <w:ilvl w:val="0"/>
          <w:numId w:val="26"/>
        </w:numPr>
        <w:ind w:left="284" w:hanging="284"/>
        <w:jc w:val="both"/>
      </w:pPr>
      <w:r>
        <w:t>Przedstawicielem Wykonawcy na budowie będzie</w:t>
      </w:r>
      <w:r w:rsidR="003A340E">
        <w:t xml:space="preserve"> </w:t>
      </w:r>
      <w:r>
        <w:t>................</w:t>
      </w:r>
      <w:r w:rsidR="00EF122A">
        <w:t>............</w:t>
      </w:r>
      <w:r>
        <w:t>.......... działający w granicach</w:t>
      </w:r>
      <w:r w:rsidR="00EF122A">
        <w:t xml:space="preserve"> </w:t>
      </w:r>
      <w:r>
        <w:t>umocowania określonego przepisami ustawy Prawo budowlane.</w:t>
      </w:r>
    </w:p>
    <w:p w14:paraId="19AB097C" w14:textId="0683FC73" w:rsidR="002D6F31" w:rsidRDefault="002D6F31" w:rsidP="00D04730">
      <w:pPr>
        <w:pStyle w:val="Akapitzlist"/>
        <w:numPr>
          <w:ilvl w:val="0"/>
          <w:numId w:val="26"/>
        </w:numPr>
        <w:ind w:left="284" w:hanging="284"/>
        <w:jc w:val="both"/>
      </w:pPr>
      <w:r>
        <w:t>Zamawiający ma prawo kontroli i zgłaszania uwag do wykonywanych robót. Osobą upoważnioną do kontroli,</w:t>
      </w:r>
      <w:r w:rsidR="00EF122A">
        <w:t xml:space="preserve"> </w:t>
      </w:r>
      <w:r>
        <w:t>zgłaszania uwag oraz podejmowanie istotnych decyzji w zakresie realizacji przedmiotu umowy ze strony</w:t>
      </w:r>
      <w:r w:rsidR="00EF122A">
        <w:t xml:space="preserve"> </w:t>
      </w:r>
      <w:r>
        <w:t xml:space="preserve">Zamawiającego jest </w:t>
      </w:r>
      <w:r w:rsidR="00EF122A">
        <w:t>…………………………………………………………</w:t>
      </w:r>
    </w:p>
    <w:p w14:paraId="3F2E3311" w14:textId="36B823E9" w:rsidR="002D6F31" w:rsidRDefault="002D6F31" w:rsidP="00D04730">
      <w:pPr>
        <w:pStyle w:val="Akapitzlist"/>
        <w:numPr>
          <w:ilvl w:val="0"/>
          <w:numId w:val="26"/>
        </w:numPr>
        <w:ind w:left="284" w:hanging="284"/>
        <w:jc w:val="both"/>
      </w:pPr>
      <w:r>
        <w:t>Wykonawca zobowiązany jest do niezwłocznego uwzględnienia zgłoszonych przez Zamawiającego uwag, o</w:t>
      </w:r>
      <w:r w:rsidR="00EF122A">
        <w:t xml:space="preserve"> </w:t>
      </w:r>
      <w:r>
        <w:t>których mowa w ust. 3, z zastrzeżeniem ust. 5 w zakresie wykonywanych robót.</w:t>
      </w:r>
    </w:p>
    <w:p w14:paraId="306FAF27" w14:textId="127FB560" w:rsidR="002D6F31" w:rsidRDefault="002D6F31" w:rsidP="00D04730">
      <w:pPr>
        <w:pStyle w:val="Akapitzlist"/>
        <w:numPr>
          <w:ilvl w:val="0"/>
          <w:numId w:val="26"/>
        </w:numPr>
        <w:ind w:left="284" w:hanging="284"/>
        <w:jc w:val="both"/>
      </w:pPr>
      <w:r>
        <w:t>W przypadku nieuwzględnienia uwag Zamawiającego, o których mowa w ust. 3, Wykonawca zobowiązany jest</w:t>
      </w:r>
      <w:r w:rsidR="00EF122A">
        <w:t xml:space="preserve"> </w:t>
      </w:r>
      <w:r>
        <w:t>w terminie dwóch dni od zgłoszenia uwag przez Zamawiającego do pisemnego uzasadnienia i poinformowania</w:t>
      </w:r>
      <w:r w:rsidR="00EF122A">
        <w:t xml:space="preserve"> </w:t>
      </w:r>
      <w:r>
        <w:t>Zamawiającego o ich nieuwzględnieniu i przyczynie ich nieuwzględnienia.</w:t>
      </w:r>
    </w:p>
    <w:p w14:paraId="479F3652" w14:textId="18301BDC" w:rsidR="002D6F31" w:rsidRPr="00EF122A" w:rsidRDefault="002D6F31" w:rsidP="00EF122A">
      <w:pPr>
        <w:spacing w:after="0"/>
        <w:jc w:val="center"/>
        <w:rPr>
          <w:b/>
          <w:bCs/>
        </w:rPr>
      </w:pPr>
      <w:r w:rsidRPr="00EF122A">
        <w:rPr>
          <w:b/>
          <w:bCs/>
        </w:rPr>
        <w:t xml:space="preserve">§ </w:t>
      </w:r>
      <w:r w:rsidR="0015208B">
        <w:rPr>
          <w:b/>
          <w:bCs/>
        </w:rPr>
        <w:t>8</w:t>
      </w:r>
    </w:p>
    <w:p w14:paraId="41F3C8BF" w14:textId="77777777" w:rsidR="002D6F31" w:rsidRPr="00EF122A" w:rsidRDefault="002D6F31" w:rsidP="00EF122A">
      <w:pPr>
        <w:spacing w:after="0"/>
        <w:jc w:val="center"/>
        <w:rPr>
          <w:b/>
          <w:bCs/>
        </w:rPr>
      </w:pPr>
      <w:r w:rsidRPr="00EF122A">
        <w:rPr>
          <w:b/>
          <w:bCs/>
        </w:rPr>
        <w:t>Gwarancja</w:t>
      </w:r>
    </w:p>
    <w:p w14:paraId="1C6BBCE6" w14:textId="368445CD" w:rsidR="002D6F31" w:rsidRDefault="002D6F31" w:rsidP="0071222D">
      <w:pPr>
        <w:pStyle w:val="Akapitzlist"/>
        <w:numPr>
          <w:ilvl w:val="1"/>
          <w:numId w:val="28"/>
        </w:numPr>
        <w:ind w:left="284" w:hanging="284"/>
        <w:jc w:val="both"/>
      </w:pPr>
      <w:r>
        <w:t>Przed dokonaniem odbioru końcowego przedmiotu umowy Wykonawca udzieli Zamawiającemu pisemnej</w:t>
      </w:r>
      <w:r w:rsidR="00EF122A">
        <w:t xml:space="preserve"> </w:t>
      </w:r>
      <w:r>
        <w:t>gwarancji jakości na wykonany przedmiot umowy.</w:t>
      </w:r>
    </w:p>
    <w:p w14:paraId="1D8D1632" w14:textId="6DB90525" w:rsidR="002D6F31" w:rsidRDefault="002D6F31" w:rsidP="0071222D">
      <w:pPr>
        <w:pStyle w:val="Akapitzlist"/>
        <w:numPr>
          <w:ilvl w:val="1"/>
          <w:numId w:val="28"/>
        </w:numPr>
        <w:ind w:left="284" w:hanging="284"/>
        <w:jc w:val="both"/>
      </w:pPr>
      <w:r>
        <w:t>Na zastosowane materiały</w:t>
      </w:r>
      <w:r w:rsidR="007647B3">
        <w:t xml:space="preserve"> zakupione przez Wykonawcę</w:t>
      </w:r>
      <w:r>
        <w:t xml:space="preserve"> i wykonane roboty budowlane Wykonawca udziela Zamawiającemu </w:t>
      </w:r>
      <w:r w:rsidR="007647B3">
        <w:t>……….</w:t>
      </w:r>
      <w:r>
        <w:t xml:space="preserve"> </w:t>
      </w:r>
      <w:r w:rsidR="007647B3">
        <w:t xml:space="preserve">miesięcznej </w:t>
      </w:r>
      <w:r>
        <w:t>gwarancji jakości, licząc od dnia podpisania przez Strony protokołu odbioru końcowego bez uwag.</w:t>
      </w:r>
    </w:p>
    <w:p w14:paraId="4C8DBE17" w14:textId="1FE2C163" w:rsidR="002D6F31" w:rsidRDefault="002D6F31" w:rsidP="0071222D">
      <w:pPr>
        <w:pStyle w:val="Akapitzlist"/>
        <w:numPr>
          <w:ilvl w:val="1"/>
          <w:numId w:val="28"/>
        </w:numPr>
        <w:ind w:left="284" w:hanging="284"/>
        <w:jc w:val="both"/>
      </w:pPr>
      <w:r>
        <w:t>W okresie gwarancji jakości Wykonawca ponosi pełną odpowiedzialność za wykonane roboty budowlane</w:t>
      </w:r>
      <w:r w:rsidR="007647B3">
        <w:t>.</w:t>
      </w:r>
    </w:p>
    <w:p w14:paraId="5C990831" w14:textId="77AAE70A" w:rsidR="002D6F31" w:rsidRDefault="002D6F31" w:rsidP="0071222D">
      <w:pPr>
        <w:pStyle w:val="Akapitzlist"/>
        <w:numPr>
          <w:ilvl w:val="1"/>
          <w:numId w:val="28"/>
        </w:numPr>
        <w:ind w:left="284" w:hanging="284"/>
        <w:jc w:val="both"/>
      </w:pPr>
      <w:r>
        <w:t>W okresie gwarancji Wykonawca zobowiązany jest do bezpłatnego usuwania usterek i wad</w:t>
      </w:r>
      <w:r w:rsidR="007647B3">
        <w:t xml:space="preserve"> w zakresie odpowiedzialności</w:t>
      </w:r>
      <w:r>
        <w:t xml:space="preserve"> w terminach</w:t>
      </w:r>
      <w:r w:rsidR="007647B3">
        <w:t xml:space="preserve"> </w:t>
      </w:r>
      <w:r>
        <w:t>ustalonych z Zamawiającym z zachowaniem</w:t>
      </w:r>
      <w:r w:rsidR="007647B3">
        <w:t xml:space="preserve"> </w:t>
      </w:r>
      <w:r>
        <w:t>technologicznych wymogów.</w:t>
      </w:r>
    </w:p>
    <w:p w14:paraId="1751FFF1" w14:textId="578059B0" w:rsidR="002D6F31" w:rsidRDefault="002D6F31" w:rsidP="0071222D">
      <w:pPr>
        <w:pStyle w:val="Akapitzlist"/>
        <w:numPr>
          <w:ilvl w:val="1"/>
          <w:numId w:val="28"/>
        </w:numPr>
        <w:ind w:left="284" w:hanging="284"/>
        <w:jc w:val="both"/>
      </w:pPr>
      <w:r>
        <w:t xml:space="preserve">Wykonawca zobowiązany jest rozpocząć usuwanie usterek i wad nie później niż w terminie do </w:t>
      </w:r>
      <w:r w:rsidR="00794250">
        <w:t>3</w:t>
      </w:r>
      <w:r>
        <w:t>dni od daty</w:t>
      </w:r>
      <w:r w:rsidR="007647B3">
        <w:t xml:space="preserve"> </w:t>
      </w:r>
      <w:r>
        <w:t>otrzymania zawiadomienia od Zamawiającego, o którym mowa w ust. 7.</w:t>
      </w:r>
    </w:p>
    <w:p w14:paraId="5895D29F" w14:textId="0203048B" w:rsidR="002D6F31" w:rsidRDefault="002D6F31" w:rsidP="0071222D">
      <w:pPr>
        <w:pStyle w:val="Akapitzlist"/>
        <w:numPr>
          <w:ilvl w:val="1"/>
          <w:numId w:val="28"/>
        </w:numPr>
        <w:ind w:left="284" w:hanging="284"/>
        <w:jc w:val="both"/>
      </w:pPr>
      <w:r>
        <w:t>O wykryciu usterek i wad przez Zamawiającego w okresie gwarancji jakości, Zamawiający zawiadomi</w:t>
      </w:r>
      <w:r w:rsidR="007647B3">
        <w:t xml:space="preserve"> </w:t>
      </w:r>
      <w:r>
        <w:t xml:space="preserve">Wykonawcę </w:t>
      </w:r>
      <w:r w:rsidR="00794250">
        <w:t>telefonicznie</w:t>
      </w:r>
      <w:r>
        <w:t xml:space="preserve"> wzywając go do usunięcia usterek lub wad w ustalonym terminie.</w:t>
      </w:r>
    </w:p>
    <w:p w14:paraId="4371425B" w14:textId="4EAEFD11" w:rsidR="002D6F31" w:rsidRDefault="002D6F31" w:rsidP="0071222D">
      <w:pPr>
        <w:pStyle w:val="Akapitzlist"/>
        <w:numPr>
          <w:ilvl w:val="1"/>
          <w:numId w:val="28"/>
        </w:numPr>
        <w:ind w:left="284" w:hanging="284"/>
        <w:jc w:val="both"/>
      </w:pPr>
      <w:r>
        <w:t>W przypadku nie usunięcia wad przez Wykonawcę w ustalonym z Zamawiającym terminie, wady usunie</w:t>
      </w:r>
      <w:r w:rsidR="007647B3">
        <w:t xml:space="preserve"> </w:t>
      </w:r>
      <w:r>
        <w:t>Zamawiający, obciążając pełnymi kosztami ich usunięcia Wykonawcę, na co Wykonawca wyraża zgodę.</w:t>
      </w:r>
    </w:p>
    <w:p w14:paraId="3102B10E" w14:textId="44A3D2C4" w:rsidR="002D6F31" w:rsidRDefault="002D6F31" w:rsidP="0071222D">
      <w:pPr>
        <w:pStyle w:val="Akapitzlist"/>
        <w:numPr>
          <w:ilvl w:val="1"/>
          <w:numId w:val="28"/>
        </w:numPr>
        <w:ind w:left="284" w:hanging="284"/>
        <w:jc w:val="both"/>
      </w:pPr>
      <w:r>
        <w:t>Wykonawca, przekaże Zamawiającemu karty gwarancyjne oraz pełną dokumentację</w:t>
      </w:r>
      <w:r w:rsidR="007647B3">
        <w:t xml:space="preserve"> </w:t>
      </w:r>
      <w:r>
        <w:t>zainstalowanego</w:t>
      </w:r>
      <w:r w:rsidR="007647B3">
        <w:t xml:space="preserve"> </w:t>
      </w:r>
      <w:r>
        <w:t>osprzętu, urządzeń i maszyn w języku polskim.</w:t>
      </w:r>
    </w:p>
    <w:p w14:paraId="30B3A44E" w14:textId="0A3495AC" w:rsidR="007647B3" w:rsidRDefault="0012463B" w:rsidP="002D6F31">
      <w:pPr>
        <w:pStyle w:val="Akapitzlist"/>
        <w:numPr>
          <w:ilvl w:val="1"/>
          <w:numId w:val="28"/>
        </w:numPr>
        <w:ind w:left="284" w:hanging="284"/>
        <w:jc w:val="both"/>
      </w:pPr>
      <w:r>
        <w:t>Wykonawca nie ponosi odpowiedzialności cywilnoprawnej i finansową za skutki i następstwa</w:t>
      </w:r>
      <w:r w:rsidR="00D04730">
        <w:t xml:space="preserve"> </w:t>
      </w:r>
      <w:r>
        <w:t>awarii, powstałych w okresie gwarancyjnym lub rękojmi, spowodowanych niewłaściwą jakością</w:t>
      </w:r>
      <w:r w:rsidR="00D04730">
        <w:t xml:space="preserve"> </w:t>
      </w:r>
      <w:r>
        <w:t>dostarczonych przez Zamawiającego materiałów (wady materiałowe).</w:t>
      </w:r>
    </w:p>
    <w:p w14:paraId="2F3A2E6D" w14:textId="68B8A81F" w:rsidR="002D6F31" w:rsidRPr="007647B3" w:rsidRDefault="002D6F31" w:rsidP="007647B3">
      <w:pPr>
        <w:spacing w:after="0"/>
        <w:jc w:val="center"/>
        <w:rPr>
          <w:b/>
          <w:bCs/>
        </w:rPr>
      </w:pPr>
      <w:r w:rsidRPr="007647B3">
        <w:rPr>
          <w:b/>
          <w:bCs/>
        </w:rPr>
        <w:t xml:space="preserve">§ </w:t>
      </w:r>
      <w:r w:rsidR="0015208B">
        <w:rPr>
          <w:b/>
          <w:bCs/>
        </w:rPr>
        <w:t>9</w:t>
      </w:r>
    </w:p>
    <w:p w14:paraId="6613CE35" w14:textId="77777777" w:rsidR="002D6F31" w:rsidRPr="007647B3" w:rsidRDefault="002D6F31" w:rsidP="007647B3">
      <w:pPr>
        <w:spacing w:after="0"/>
        <w:jc w:val="center"/>
        <w:rPr>
          <w:b/>
          <w:bCs/>
        </w:rPr>
      </w:pPr>
      <w:r w:rsidRPr="007647B3">
        <w:rPr>
          <w:b/>
          <w:bCs/>
        </w:rPr>
        <w:t>Zabezpieczenie należytego wykonania umowy</w:t>
      </w:r>
    </w:p>
    <w:p w14:paraId="012327B6" w14:textId="4778E8FC" w:rsidR="002D6F31" w:rsidRDefault="0071222D" w:rsidP="0071222D">
      <w:pPr>
        <w:pStyle w:val="Akapitzlist"/>
        <w:numPr>
          <w:ilvl w:val="0"/>
          <w:numId w:val="31"/>
        </w:numPr>
        <w:ind w:left="284" w:hanging="284"/>
        <w:jc w:val="both"/>
      </w:pPr>
      <w:r>
        <w:t>Jako z</w:t>
      </w:r>
      <w:r w:rsidR="002D6F31">
        <w:t xml:space="preserve">abezpieczenie należytego wykonania przedmiotu umowy, w wysokości </w:t>
      </w:r>
      <w:r w:rsidR="0012463B">
        <w:t>5%</w:t>
      </w:r>
      <w:r w:rsidR="002D6F31">
        <w:t xml:space="preserve"> wartości prac określonej w</w:t>
      </w:r>
      <w:r w:rsidR="007647B3">
        <w:t xml:space="preserve"> </w:t>
      </w:r>
      <w:r w:rsidR="002D6F31">
        <w:t>§ 3 ust. 1, Wykonawca złoży w formie pieniężnej w następujący sposób:</w:t>
      </w:r>
    </w:p>
    <w:p w14:paraId="4FE48008" w14:textId="77777777" w:rsidR="0071222D" w:rsidRDefault="002D6F31" w:rsidP="0071222D">
      <w:pPr>
        <w:pStyle w:val="Akapitzlist"/>
        <w:numPr>
          <w:ilvl w:val="1"/>
          <w:numId w:val="18"/>
        </w:numPr>
        <w:ind w:left="567" w:hanging="283"/>
        <w:jc w:val="both"/>
      </w:pPr>
      <w:r>
        <w:lastRenderedPageBreak/>
        <w:t>100% wartości zabezpieczenia należytego wykonania umowy Wykonawca wnosi w pieniądzu, przelewem</w:t>
      </w:r>
      <w:r w:rsidR="007647B3">
        <w:t xml:space="preserve"> </w:t>
      </w:r>
      <w:r>
        <w:t>na wskazane przez Zamawiającego konto bankowe na etapie podpisywania umowy</w:t>
      </w:r>
      <w:r w:rsidR="0071222D">
        <w:t>.</w:t>
      </w:r>
    </w:p>
    <w:p w14:paraId="087972B5" w14:textId="081947F6" w:rsidR="002D6F31" w:rsidRDefault="002D6F31" w:rsidP="0071222D">
      <w:pPr>
        <w:pStyle w:val="Akapitzlist"/>
        <w:numPr>
          <w:ilvl w:val="0"/>
          <w:numId w:val="31"/>
        </w:numPr>
        <w:ind w:left="284" w:hanging="284"/>
        <w:jc w:val="both"/>
      </w:pPr>
      <w:r>
        <w:t>Zwrot zabezpieczenia należytego wykonania umowy określonego w ust. 1, w przypadku jego</w:t>
      </w:r>
      <w:r w:rsidR="0071222D">
        <w:t xml:space="preserve"> </w:t>
      </w:r>
      <w:r>
        <w:t>niewykorzystania w celu zaspokojenia roszczeń Zamawiającego, zostanie dokonany w sposób</w:t>
      </w:r>
      <w:r w:rsidR="0071222D">
        <w:t xml:space="preserve"> </w:t>
      </w:r>
      <w:r>
        <w:t>następujący:</w:t>
      </w:r>
    </w:p>
    <w:p w14:paraId="0EE6988D" w14:textId="77777777" w:rsidR="0071222D" w:rsidRDefault="0012463B" w:rsidP="0071222D">
      <w:pPr>
        <w:pStyle w:val="Akapitzlist"/>
        <w:numPr>
          <w:ilvl w:val="0"/>
          <w:numId w:val="32"/>
        </w:numPr>
        <w:ind w:left="567" w:hanging="283"/>
        <w:jc w:val="both"/>
      </w:pPr>
      <w:r>
        <w:t>7</w:t>
      </w:r>
      <w:r w:rsidR="002D6F31">
        <w:t xml:space="preserve">0% wartości wniesionego zabezpieczenia zostanie zwrócone w terminie </w:t>
      </w:r>
      <w:r w:rsidR="00F75768">
        <w:t>15</w:t>
      </w:r>
      <w:r w:rsidR="002D6F31">
        <w:t xml:space="preserve"> dni od dnia wykonania</w:t>
      </w:r>
      <w:r w:rsidR="0071222D">
        <w:t xml:space="preserve"> </w:t>
      </w:r>
      <w:r w:rsidR="002D6F31">
        <w:t>zamówienia i uznania przez Zamawiającego za należycie wykonane,</w:t>
      </w:r>
      <w:r w:rsidR="0071222D">
        <w:t xml:space="preserve"> </w:t>
      </w:r>
    </w:p>
    <w:p w14:paraId="3F042BD1" w14:textId="55EA0C4C" w:rsidR="002D6F31" w:rsidRDefault="0012463B" w:rsidP="0071222D">
      <w:pPr>
        <w:pStyle w:val="Akapitzlist"/>
        <w:numPr>
          <w:ilvl w:val="0"/>
          <w:numId w:val="32"/>
        </w:numPr>
        <w:ind w:left="567" w:hanging="283"/>
        <w:jc w:val="both"/>
      </w:pPr>
      <w:r>
        <w:t>3</w:t>
      </w:r>
      <w:r w:rsidR="002D6F31">
        <w:t>0% wartości wniesionego zabezpieczenia zostanie z</w:t>
      </w:r>
      <w:r>
        <w:t>wrócon</w:t>
      </w:r>
      <w:r w:rsidR="002D6F31">
        <w:t>e w terminie 15 dni po upływie ostatniego</w:t>
      </w:r>
      <w:r w:rsidR="007647B3">
        <w:t xml:space="preserve"> </w:t>
      </w:r>
      <w:r w:rsidR="002D6F31">
        <w:t>okresu udzielonej gwarancji jakości.</w:t>
      </w:r>
    </w:p>
    <w:p w14:paraId="1E11CFCA" w14:textId="6F71D4CB" w:rsidR="002D6F31" w:rsidRPr="0012463B" w:rsidRDefault="002D6F31" w:rsidP="0012463B">
      <w:pPr>
        <w:contextualSpacing/>
        <w:jc w:val="center"/>
        <w:rPr>
          <w:b/>
          <w:bCs/>
        </w:rPr>
      </w:pPr>
      <w:r w:rsidRPr="0012463B">
        <w:rPr>
          <w:b/>
          <w:bCs/>
        </w:rPr>
        <w:t>§ 1</w:t>
      </w:r>
      <w:r w:rsidR="0015208B">
        <w:rPr>
          <w:b/>
          <w:bCs/>
        </w:rPr>
        <w:t>0</w:t>
      </w:r>
    </w:p>
    <w:p w14:paraId="2C5D2A36" w14:textId="77777777" w:rsidR="002D6F31" w:rsidRPr="0012463B" w:rsidRDefault="002D6F31" w:rsidP="0012463B">
      <w:pPr>
        <w:contextualSpacing/>
        <w:jc w:val="center"/>
        <w:rPr>
          <w:b/>
          <w:bCs/>
        </w:rPr>
      </w:pPr>
      <w:r w:rsidRPr="0012463B">
        <w:rPr>
          <w:b/>
          <w:bCs/>
        </w:rPr>
        <w:t>Kary umowne</w:t>
      </w:r>
    </w:p>
    <w:p w14:paraId="2C081270" w14:textId="5AB869B3" w:rsidR="002D6F31" w:rsidRDefault="002D6F31" w:rsidP="0071222D">
      <w:pPr>
        <w:pStyle w:val="Akapitzlist"/>
        <w:numPr>
          <w:ilvl w:val="1"/>
          <w:numId w:val="34"/>
        </w:numPr>
        <w:ind w:left="284" w:hanging="284"/>
        <w:jc w:val="both"/>
      </w:pPr>
      <w:r>
        <w:t>W przypadku opóźnienia w wykonaniu umowy z przyczyn leżących po stronie Wykonawcy, Wykonawca</w:t>
      </w:r>
      <w:r w:rsidR="0012463B">
        <w:t xml:space="preserve"> </w:t>
      </w:r>
      <w:r>
        <w:t>zapłaci Zamawiającemu karę umowną w wysokości 1 % wartości brutto kwoty określonej w § 3 ust. 1 za</w:t>
      </w:r>
      <w:r w:rsidR="0012463B">
        <w:t xml:space="preserve"> </w:t>
      </w:r>
      <w:r>
        <w:t>każdy dzień opóźnienia.</w:t>
      </w:r>
      <w:r w:rsidR="00F75768">
        <w:t xml:space="preserve"> </w:t>
      </w:r>
    </w:p>
    <w:p w14:paraId="169F611E" w14:textId="2CE17AA4" w:rsidR="002D6F31" w:rsidRDefault="002D6F31" w:rsidP="0071222D">
      <w:pPr>
        <w:pStyle w:val="Akapitzlist"/>
        <w:numPr>
          <w:ilvl w:val="1"/>
          <w:numId w:val="34"/>
        </w:numPr>
        <w:ind w:left="284" w:hanging="284"/>
        <w:jc w:val="both"/>
      </w:pPr>
      <w:r>
        <w:t>W przypadku opóźnienia w usunięciu wad stwierdzonych przy odbiorze</w:t>
      </w:r>
      <w:r w:rsidR="00F75768">
        <w:t xml:space="preserve"> z winy Wykonawcy</w:t>
      </w:r>
      <w:r>
        <w:t xml:space="preserve">, Wykonawca </w:t>
      </w:r>
      <w:r w:rsidR="00F75768">
        <w:t>zapłaci</w:t>
      </w:r>
      <w:r w:rsidR="0012463B">
        <w:t xml:space="preserve"> </w:t>
      </w:r>
      <w:r>
        <w:t>Zamawiającemu karę umowną w wysokości 0,05% wartości brutto kwoty określonej w § 3 ust. 1, za każdy</w:t>
      </w:r>
      <w:r w:rsidR="0012463B">
        <w:t xml:space="preserve"> </w:t>
      </w:r>
      <w:r>
        <w:t>dzień opóźnienia, licząc od dnia, wyznaczonego do ich usunięcia.</w:t>
      </w:r>
    </w:p>
    <w:p w14:paraId="4A66E8F8" w14:textId="0DAA3B57" w:rsidR="002D6F31" w:rsidRDefault="002D6F31" w:rsidP="0071222D">
      <w:pPr>
        <w:pStyle w:val="Akapitzlist"/>
        <w:numPr>
          <w:ilvl w:val="1"/>
          <w:numId w:val="34"/>
        </w:numPr>
        <w:ind w:left="284" w:hanging="284"/>
        <w:jc w:val="both"/>
      </w:pPr>
      <w:r>
        <w:t>W przypadku niewykonania lub nienależytego wykonania umowy Wykonawca zapłaci Zamawiającemu karę</w:t>
      </w:r>
      <w:r w:rsidR="00F75768">
        <w:t xml:space="preserve"> </w:t>
      </w:r>
      <w:r>
        <w:t>umowną w wysokości 10% wartości brutto określonej w § 3 ust. 1 niniejszej umowy.</w:t>
      </w:r>
    </w:p>
    <w:p w14:paraId="213DB02E" w14:textId="432EBF9B" w:rsidR="002D6F31" w:rsidRDefault="002D6F31" w:rsidP="0071222D">
      <w:pPr>
        <w:pStyle w:val="Akapitzlist"/>
        <w:numPr>
          <w:ilvl w:val="1"/>
          <w:numId w:val="34"/>
        </w:numPr>
        <w:ind w:left="284" w:hanging="284"/>
        <w:jc w:val="both"/>
      </w:pPr>
      <w:r>
        <w:t>Kary umowne potrącane będą z wniesionego przez Wykonawcę zabezpieczenia należytego wykonania</w:t>
      </w:r>
      <w:r w:rsidR="00F75768">
        <w:t xml:space="preserve"> </w:t>
      </w:r>
      <w:r>
        <w:t>umowy, o którym mowa w § 10 ust. 1. W przypadku gdy wysokość kar umownych przekroczy wartość</w:t>
      </w:r>
      <w:r w:rsidR="00F75768">
        <w:t xml:space="preserve"> </w:t>
      </w:r>
      <w:r>
        <w:t>zabezpieczenia należytego wykonania umowy, o którym mowa w § 10 ust. 1, Zamawiający potrąci kary z</w:t>
      </w:r>
      <w:r w:rsidR="00F75768">
        <w:t xml:space="preserve"> </w:t>
      </w:r>
      <w:r>
        <w:t>przysługującego wynagrodzenia Wykonawcy</w:t>
      </w:r>
      <w:r w:rsidR="0071222D">
        <w:t xml:space="preserve">, na co Wykonawca wyraża zgodę. </w:t>
      </w:r>
    </w:p>
    <w:p w14:paraId="4CF9FB84" w14:textId="040E4169" w:rsidR="00F75768" w:rsidRDefault="00F75768" w:rsidP="0071222D">
      <w:pPr>
        <w:pStyle w:val="Akapitzlist"/>
        <w:numPr>
          <w:ilvl w:val="1"/>
          <w:numId w:val="34"/>
        </w:numPr>
        <w:ind w:left="284" w:hanging="284"/>
        <w:jc w:val="both"/>
      </w:pPr>
      <w:r w:rsidRPr="00F75768">
        <w:t>W przypadku odstąpienia od umowy przez Zamawiającego lub rozwiązania umowy za porozumieniem stron, z przyczyn, za które odpowiedzialnoś</w:t>
      </w:r>
      <w:r>
        <w:t xml:space="preserve">ci </w:t>
      </w:r>
      <w:r w:rsidRPr="00F75768">
        <w:t>i nie ponosi Wykonawca, Zamawiając</w:t>
      </w:r>
      <w:r>
        <w:t xml:space="preserve">y </w:t>
      </w:r>
      <w:r w:rsidRPr="00F75768">
        <w:t>zapłaci</w:t>
      </w:r>
      <w:r>
        <w:t xml:space="preserve"> </w:t>
      </w:r>
      <w:r w:rsidRPr="00F75768">
        <w:t xml:space="preserve">karę umowną w wysokości </w:t>
      </w:r>
      <w:r>
        <w:t>5</w:t>
      </w:r>
      <w:r w:rsidRPr="00F75768">
        <w:t>% wartości brutto kwoty określonej w § 3 ust. 1 niniejszej umowy</w:t>
      </w:r>
      <w:r w:rsidR="0071222D">
        <w:t>.</w:t>
      </w:r>
    </w:p>
    <w:p w14:paraId="2A53DA2F" w14:textId="207847BE" w:rsidR="002D6F31" w:rsidRDefault="002D6F31" w:rsidP="0071222D">
      <w:pPr>
        <w:pStyle w:val="Akapitzlist"/>
        <w:numPr>
          <w:ilvl w:val="1"/>
          <w:numId w:val="34"/>
        </w:numPr>
        <w:ind w:left="284" w:hanging="284"/>
        <w:jc w:val="both"/>
      </w:pPr>
      <w:r>
        <w:t>W przypadku opóźnienia w zapłacie faktury Zamawiający zapłaci Wykonawcy odsetki ustawowe.</w:t>
      </w:r>
    </w:p>
    <w:p w14:paraId="5A613754" w14:textId="28D71AC3" w:rsidR="002D6F31" w:rsidRDefault="002D6F31" w:rsidP="002D6F31">
      <w:pPr>
        <w:pStyle w:val="Akapitzlist"/>
        <w:numPr>
          <w:ilvl w:val="1"/>
          <w:numId w:val="34"/>
        </w:numPr>
        <w:ind w:left="284" w:hanging="284"/>
        <w:jc w:val="both"/>
      </w:pPr>
      <w:r>
        <w:t>Zamawiający zastrzega sobie prawo dochodzenia odszkodowania przewyższającego wysokość ustalonych</w:t>
      </w:r>
      <w:r w:rsidR="00F75768">
        <w:t xml:space="preserve"> </w:t>
      </w:r>
      <w:r>
        <w:t>kar umownych.</w:t>
      </w:r>
    </w:p>
    <w:p w14:paraId="03344234" w14:textId="214C73FF" w:rsidR="002D6F31" w:rsidRPr="00BB451D" w:rsidRDefault="002D6F31" w:rsidP="00BB451D">
      <w:pPr>
        <w:spacing w:after="0"/>
        <w:jc w:val="center"/>
        <w:rPr>
          <w:b/>
          <w:bCs/>
        </w:rPr>
      </w:pPr>
      <w:r w:rsidRPr="00BB451D">
        <w:rPr>
          <w:b/>
          <w:bCs/>
        </w:rPr>
        <w:t>§ 1</w:t>
      </w:r>
      <w:r w:rsidR="0015208B">
        <w:rPr>
          <w:b/>
          <w:bCs/>
        </w:rPr>
        <w:t>1</w:t>
      </w:r>
    </w:p>
    <w:p w14:paraId="06DC7273" w14:textId="77777777" w:rsidR="002D6F31" w:rsidRPr="00BB451D" w:rsidRDefault="002D6F31" w:rsidP="00BB451D">
      <w:pPr>
        <w:spacing w:after="0"/>
        <w:jc w:val="center"/>
        <w:rPr>
          <w:b/>
          <w:bCs/>
        </w:rPr>
      </w:pPr>
      <w:r w:rsidRPr="00BB451D">
        <w:rPr>
          <w:b/>
          <w:bCs/>
        </w:rPr>
        <w:t>Odstąpienie od umowy</w:t>
      </w:r>
    </w:p>
    <w:p w14:paraId="521F6A0A" w14:textId="6E1E2A93" w:rsidR="002D6F31" w:rsidRDefault="002D6F31" w:rsidP="0071222D">
      <w:pPr>
        <w:pStyle w:val="Akapitzlist"/>
        <w:numPr>
          <w:ilvl w:val="1"/>
          <w:numId w:val="20"/>
        </w:numPr>
        <w:ind w:left="284" w:hanging="284"/>
        <w:jc w:val="both"/>
      </w:pPr>
      <w:r>
        <w:t>Strony mogą rozwiązać umowę na podstawie pisemnego porozumienia.</w:t>
      </w:r>
    </w:p>
    <w:p w14:paraId="12ED0390" w14:textId="1D5FD8AA" w:rsidR="00BB451D" w:rsidRDefault="00BB451D" w:rsidP="0071222D">
      <w:pPr>
        <w:pStyle w:val="Akapitzlist"/>
        <w:numPr>
          <w:ilvl w:val="1"/>
          <w:numId w:val="20"/>
        </w:numPr>
        <w:ind w:left="284" w:hanging="284"/>
        <w:jc w:val="both"/>
      </w:pPr>
      <w:r>
        <w:t>Z</w:t>
      </w:r>
      <w:r w:rsidR="00F42C0C">
        <w:t xml:space="preserve">amawiający </w:t>
      </w:r>
      <w:r>
        <w:t>może odstąpić od umowy w szczególności, gdy:</w:t>
      </w:r>
    </w:p>
    <w:p w14:paraId="374A1C12" w14:textId="3BF25949" w:rsidR="00BB451D" w:rsidRDefault="00F42C0C" w:rsidP="0071222D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ind w:left="567" w:hanging="283"/>
        <w:jc w:val="both"/>
      </w:pPr>
      <w:r>
        <w:t>W</w:t>
      </w:r>
      <w:r w:rsidR="00BB451D">
        <w:t>ystąpiła istotna zmiana okoliczności powodująca, że wykonanie umowy nie będzie leżało</w:t>
      </w:r>
      <w:r>
        <w:t xml:space="preserve"> </w:t>
      </w:r>
      <w:r w:rsidR="00BB451D">
        <w:t>w interesie Zamawiającego, czego nie można było przewidzieć w chwili zawarcia umowy</w:t>
      </w:r>
      <w:r>
        <w:t xml:space="preserve">. </w:t>
      </w:r>
      <w:r w:rsidR="00BB451D">
        <w:t>Zamawiający może odstąpić od umowy w terminie 10 dni od powzięcia wiadomości o tych</w:t>
      </w:r>
      <w:r>
        <w:t xml:space="preserve"> </w:t>
      </w:r>
      <w:r w:rsidR="00BB451D">
        <w:t>okolicznościach,</w:t>
      </w:r>
    </w:p>
    <w:p w14:paraId="43D00564" w14:textId="166D67BB" w:rsidR="00BB451D" w:rsidRDefault="00BB451D" w:rsidP="0071222D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ind w:left="567" w:hanging="283"/>
        <w:jc w:val="both"/>
      </w:pPr>
      <w:r>
        <w:t>Wykonawca wykonuje roboty wadliwie, niezgodnie z umową i nie reaguje na polecenia</w:t>
      </w:r>
      <w:r w:rsidR="00F42C0C">
        <w:t xml:space="preserve"> </w:t>
      </w:r>
      <w:r>
        <w:t>Zamawiającego.</w:t>
      </w:r>
    </w:p>
    <w:p w14:paraId="38FAC0FF" w14:textId="5F78756D" w:rsidR="00BB451D" w:rsidRDefault="00F42C0C" w:rsidP="0071222D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ind w:left="567" w:hanging="283"/>
        <w:jc w:val="both"/>
      </w:pPr>
      <w:r>
        <w:t>L</w:t>
      </w:r>
      <w:r w:rsidR="00BB451D">
        <w:t>ikwidacji, ogłoszenia upadłości lub rozwiązania przedsiębiorstwa WYKONAWCY bądź Zamawiającego</w:t>
      </w:r>
      <w:r>
        <w:t xml:space="preserve">. </w:t>
      </w:r>
      <w:r w:rsidRPr="00F42C0C">
        <w:t>W takim przypadku Wykonawcy przysługuje jedynie wynagrodzenie należne z tytułu wykonania części umowy.</w:t>
      </w:r>
    </w:p>
    <w:p w14:paraId="6FC64AC7" w14:textId="7D32B5FB" w:rsidR="00BB451D" w:rsidRDefault="00F42C0C" w:rsidP="0071222D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ind w:left="567" w:hanging="283"/>
        <w:jc w:val="both"/>
      </w:pPr>
      <w:r>
        <w:lastRenderedPageBreak/>
        <w:t>J</w:t>
      </w:r>
      <w:r w:rsidR="00BB451D">
        <w:t xml:space="preserve">eżeli wykonawca nie dotrzyma terminu zakończenia robót ponad 7 (słownie: siedem) dni od daty umownego ich zakończenia z przyczyn od niego zależnych. W tym przypadku Zamawiającemu przysługuje prawo zlecenia zakończenia robót innemu wybranemu przez </w:t>
      </w:r>
      <w:r>
        <w:t>Zamawiającego, Wykonawcy na koszt Wykonawcy dotychczasowego.</w:t>
      </w:r>
    </w:p>
    <w:p w14:paraId="2FED57C0" w14:textId="13D9D332" w:rsidR="00BB451D" w:rsidRDefault="00BB451D" w:rsidP="0071222D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ind w:left="567" w:hanging="283"/>
        <w:jc w:val="both"/>
      </w:pPr>
      <w:r>
        <w:t>W przypadkach wyżej wymienionych W</w:t>
      </w:r>
      <w:r w:rsidR="00F42C0C">
        <w:t>ykonawcy</w:t>
      </w:r>
      <w:r>
        <w:t xml:space="preserve"> nie przysługuje prawo dochodzenia</w:t>
      </w:r>
      <w:r w:rsidR="00F42C0C">
        <w:t xml:space="preserve"> </w:t>
      </w:r>
      <w:r>
        <w:t>odszkodowania i kar umownych.</w:t>
      </w:r>
    </w:p>
    <w:p w14:paraId="0CE2D45C" w14:textId="7F1C0DDD" w:rsidR="00BB451D" w:rsidRDefault="00BB451D" w:rsidP="0071222D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ind w:left="567" w:hanging="283"/>
        <w:jc w:val="both"/>
      </w:pPr>
      <w:r>
        <w:t>W</w:t>
      </w:r>
      <w:r w:rsidR="00F42C0C">
        <w:t>ykonawca</w:t>
      </w:r>
      <w:r>
        <w:t xml:space="preserve"> może odstąpić od umowy, gdy Z</w:t>
      </w:r>
      <w:r w:rsidR="00F42C0C">
        <w:t>amawiający</w:t>
      </w:r>
      <w:r>
        <w:t xml:space="preserve"> odmawia, bez uzasadnionej</w:t>
      </w:r>
      <w:r w:rsidR="00F42C0C">
        <w:t xml:space="preserve"> </w:t>
      </w:r>
      <w:r>
        <w:t xml:space="preserve">przyczyny, odbioru </w:t>
      </w:r>
      <w:r w:rsidR="00F42C0C">
        <w:t>robót</w:t>
      </w:r>
      <w:r>
        <w:t xml:space="preserve"> bądź odmawia podpisania protokołu odbioru. Prawo odstąpienia od umowy</w:t>
      </w:r>
      <w:r w:rsidR="00F42C0C">
        <w:t xml:space="preserve"> </w:t>
      </w:r>
      <w:r>
        <w:t>z powyższych przyczyn służy W</w:t>
      </w:r>
      <w:r w:rsidR="00F42C0C">
        <w:t>ykonawcy</w:t>
      </w:r>
      <w:r>
        <w:t xml:space="preserve"> w terminie </w:t>
      </w:r>
      <w:r w:rsidR="00F42C0C">
        <w:t>10</w:t>
      </w:r>
      <w:r>
        <w:t xml:space="preserve"> dni od powzięcia informacji o okoliczności</w:t>
      </w:r>
      <w:r w:rsidR="00F42C0C">
        <w:t xml:space="preserve"> </w:t>
      </w:r>
      <w:r>
        <w:t>stanowiącej przesłankę odstąpienia.</w:t>
      </w:r>
    </w:p>
    <w:p w14:paraId="74F995A6" w14:textId="3727C70E" w:rsidR="00BB451D" w:rsidRDefault="00BB451D" w:rsidP="0071222D">
      <w:pPr>
        <w:pStyle w:val="Akapitzlist"/>
        <w:numPr>
          <w:ilvl w:val="1"/>
          <w:numId w:val="20"/>
        </w:numPr>
        <w:tabs>
          <w:tab w:val="left" w:pos="142"/>
          <w:tab w:val="left" w:pos="284"/>
        </w:tabs>
        <w:ind w:left="284" w:hanging="284"/>
        <w:jc w:val="both"/>
      </w:pPr>
      <w:r>
        <w:t>Odstąpienie od umowy powinno nastąpić pod rygorem nieważności, na piśmie i zawierać uzasadnienie.</w:t>
      </w:r>
    </w:p>
    <w:p w14:paraId="5CC6B072" w14:textId="6F41EB4E" w:rsidR="002D6F31" w:rsidRPr="007232C1" w:rsidRDefault="002D6F31" w:rsidP="007232C1">
      <w:pPr>
        <w:spacing w:after="0"/>
        <w:jc w:val="center"/>
        <w:rPr>
          <w:b/>
          <w:bCs/>
        </w:rPr>
      </w:pPr>
      <w:r w:rsidRPr="007232C1">
        <w:rPr>
          <w:b/>
          <w:bCs/>
        </w:rPr>
        <w:t>§ 1</w:t>
      </w:r>
      <w:r w:rsidR="0015208B">
        <w:rPr>
          <w:b/>
          <w:bCs/>
        </w:rPr>
        <w:t>2</w:t>
      </w:r>
    </w:p>
    <w:p w14:paraId="4D6BE279" w14:textId="77777777" w:rsidR="002D6F31" w:rsidRPr="007232C1" w:rsidRDefault="002D6F31" w:rsidP="00074AD0">
      <w:pPr>
        <w:spacing w:after="0"/>
        <w:jc w:val="center"/>
        <w:rPr>
          <w:b/>
          <w:bCs/>
        </w:rPr>
      </w:pPr>
      <w:r w:rsidRPr="007232C1">
        <w:rPr>
          <w:b/>
          <w:bCs/>
        </w:rPr>
        <w:t>Odbiory techniczny i końcowy robót</w:t>
      </w:r>
    </w:p>
    <w:p w14:paraId="1FAC9D36" w14:textId="1724CF2A" w:rsidR="002D6F31" w:rsidRDefault="002D6F31" w:rsidP="0071222D">
      <w:pPr>
        <w:pStyle w:val="Akapitzlist"/>
        <w:numPr>
          <w:ilvl w:val="0"/>
          <w:numId w:val="36"/>
        </w:numPr>
        <w:ind w:left="284" w:hanging="284"/>
        <w:jc w:val="both"/>
      </w:pPr>
      <w:r>
        <w:t>Po wykonaniu przedmiotu umowy, o którym mowa w § 1 ust. 1 Wykonawca składa wniosek o</w:t>
      </w:r>
      <w:r w:rsidR="007232C1">
        <w:t xml:space="preserve"> </w:t>
      </w:r>
      <w:r>
        <w:t>dokonanie odbioru technicznego robót.</w:t>
      </w:r>
    </w:p>
    <w:p w14:paraId="25BB0781" w14:textId="799F50A2" w:rsidR="002D6F31" w:rsidRDefault="002D6F31" w:rsidP="0071222D">
      <w:pPr>
        <w:pStyle w:val="Akapitzlist"/>
        <w:numPr>
          <w:ilvl w:val="0"/>
          <w:numId w:val="36"/>
        </w:numPr>
        <w:ind w:left="284" w:hanging="284"/>
        <w:jc w:val="both"/>
      </w:pPr>
      <w:r>
        <w:t xml:space="preserve">Zamawiający dokona odbioru technicznego robót </w:t>
      </w:r>
      <w:r w:rsidR="00074AD0">
        <w:t xml:space="preserve">w obecności Wykonawcy </w:t>
      </w:r>
      <w:r>
        <w:t>i przygotuje wspólnie z Wykonawcą protokół z przyjęcia</w:t>
      </w:r>
      <w:r w:rsidR="007232C1">
        <w:t xml:space="preserve"> </w:t>
      </w:r>
      <w:r>
        <w:t xml:space="preserve">robót, zawierający ewentualne uwagi, w terminie do </w:t>
      </w:r>
      <w:r w:rsidR="007232C1">
        <w:t>3</w:t>
      </w:r>
      <w:r>
        <w:t xml:space="preserve"> dni roboczych licząc od daty rozpoczęcia odbioru</w:t>
      </w:r>
      <w:r w:rsidR="007232C1">
        <w:t xml:space="preserve"> </w:t>
      </w:r>
      <w:r>
        <w:t>technicznego robót.</w:t>
      </w:r>
    </w:p>
    <w:p w14:paraId="24A55A22" w14:textId="22DA85B3" w:rsidR="002D6F31" w:rsidRDefault="002D6F31" w:rsidP="0071222D">
      <w:pPr>
        <w:pStyle w:val="Akapitzlist"/>
        <w:numPr>
          <w:ilvl w:val="0"/>
          <w:numId w:val="36"/>
        </w:numPr>
        <w:ind w:left="284" w:hanging="284"/>
        <w:jc w:val="both"/>
      </w:pPr>
      <w:r>
        <w:t>Wykonawca razem z wnioskiem o dokonanie końcowego odbioru robót przekaż</w:t>
      </w:r>
      <w:r w:rsidR="007232C1">
        <w:t>e</w:t>
      </w:r>
      <w:r>
        <w:t xml:space="preserve"> Zamawiającemu w formie papierowej</w:t>
      </w:r>
      <w:r w:rsidR="007232C1">
        <w:t>/elektronicznej:</w:t>
      </w:r>
    </w:p>
    <w:p w14:paraId="767F864B" w14:textId="6EEA46E4" w:rsidR="002D6F31" w:rsidRDefault="002D6F31" w:rsidP="0071222D">
      <w:pPr>
        <w:pStyle w:val="Akapitzlist"/>
        <w:numPr>
          <w:ilvl w:val="0"/>
          <w:numId w:val="38"/>
        </w:numPr>
        <w:ind w:left="567" w:hanging="283"/>
        <w:jc w:val="both"/>
      </w:pPr>
      <w:r>
        <w:t>dokumentację powykonawczą wraz z inwentaryzacją i dokumentacją fotograficzną</w:t>
      </w:r>
      <w:r w:rsidR="007232C1">
        <w:t xml:space="preserve"> (jeżeli jest wymagana), </w:t>
      </w:r>
    </w:p>
    <w:p w14:paraId="32149A0C" w14:textId="44ADC93E" w:rsidR="002D6F31" w:rsidRDefault="002D6F31" w:rsidP="0071222D">
      <w:pPr>
        <w:pStyle w:val="Akapitzlist"/>
        <w:numPr>
          <w:ilvl w:val="0"/>
          <w:numId w:val="38"/>
        </w:numPr>
        <w:ind w:left="567" w:hanging="283"/>
        <w:jc w:val="both"/>
      </w:pPr>
      <w:r>
        <w:t>atesty, certyfikaty na materiały</w:t>
      </w:r>
      <w:r w:rsidR="007232C1">
        <w:t xml:space="preserve"> dostarczone przez Wykonawcę</w:t>
      </w:r>
      <w:r>
        <w:t xml:space="preserve"> </w:t>
      </w:r>
      <w:r w:rsidR="007232C1">
        <w:t>do</w:t>
      </w:r>
      <w:r>
        <w:t xml:space="preserve"> wy</w:t>
      </w:r>
      <w:r w:rsidR="00074AD0">
        <w:t>budowanej</w:t>
      </w:r>
      <w:r>
        <w:t xml:space="preserve"> instalacji,</w:t>
      </w:r>
    </w:p>
    <w:p w14:paraId="5B669786" w14:textId="474B7C3A" w:rsidR="002D6F31" w:rsidRDefault="002D6F31" w:rsidP="0071222D">
      <w:pPr>
        <w:pStyle w:val="Akapitzlist"/>
        <w:numPr>
          <w:ilvl w:val="0"/>
          <w:numId w:val="38"/>
        </w:numPr>
        <w:ind w:left="567" w:hanging="283"/>
        <w:jc w:val="both"/>
      </w:pPr>
      <w:r>
        <w:t xml:space="preserve">karty gwarancyjne </w:t>
      </w:r>
      <w:r w:rsidR="00074AD0">
        <w:t>wbudowanych</w:t>
      </w:r>
      <w:r>
        <w:t>/zastosowanych elementów w języku polskim,</w:t>
      </w:r>
    </w:p>
    <w:p w14:paraId="09CFCF5E" w14:textId="575A9CB9" w:rsidR="002D6F31" w:rsidRDefault="002D6F31" w:rsidP="0071222D">
      <w:pPr>
        <w:pStyle w:val="Akapitzlist"/>
        <w:numPr>
          <w:ilvl w:val="0"/>
          <w:numId w:val="38"/>
        </w:numPr>
        <w:ind w:left="567" w:hanging="283"/>
        <w:jc w:val="both"/>
      </w:pPr>
      <w:r>
        <w:t>instrukcje obsługi, eksploatacji i konserwacji (w języku polskim) umożliwiające kontrolę instalacji</w:t>
      </w:r>
    </w:p>
    <w:p w14:paraId="3F768583" w14:textId="56BCC69A" w:rsidR="002D6F31" w:rsidRDefault="002D6F31" w:rsidP="002D6F31">
      <w:pPr>
        <w:pStyle w:val="Akapitzlist"/>
        <w:numPr>
          <w:ilvl w:val="0"/>
          <w:numId w:val="38"/>
        </w:numPr>
        <w:ind w:left="567" w:hanging="283"/>
        <w:jc w:val="both"/>
      </w:pPr>
      <w:r>
        <w:t>technicznych, wyposażenia i urządzeń, ich funkcjonowania, naprawy i planowanych remontów</w:t>
      </w:r>
      <w:r w:rsidR="007232C1">
        <w:t>.</w:t>
      </w:r>
    </w:p>
    <w:p w14:paraId="40ECD02D" w14:textId="78152BE5" w:rsidR="002D6F31" w:rsidRPr="007232C1" w:rsidRDefault="002D6F31" w:rsidP="007232C1">
      <w:pPr>
        <w:spacing w:after="0"/>
        <w:jc w:val="center"/>
        <w:rPr>
          <w:b/>
          <w:bCs/>
        </w:rPr>
      </w:pPr>
      <w:r w:rsidRPr="007232C1">
        <w:rPr>
          <w:b/>
          <w:bCs/>
        </w:rPr>
        <w:t>§ 1</w:t>
      </w:r>
      <w:r w:rsidR="0015208B">
        <w:rPr>
          <w:b/>
          <w:bCs/>
        </w:rPr>
        <w:t>3</w:t>
      </w:r>
    </w:p>
    <w:p w14:paraId="57FB232A" w14:textId="77777777" w:rsidR="002D6F31" w:rsidRPr="007232C1" w:rsidRDefault="002D6F31" w:rsidP="007232C1">
      <w:pPr>
        <w:jc w:val="center"/>
        <w:rPr>
          <w:b/>
          <w:bCs/>
        </w:rPr>
      </w:pPr>
      <w:r w:rsidRPr="007232C1">
        <w:rPr>
          <w:b/>
          <w:bCs/>
        </w:rPr>
        <w:t>Postanowienia końcowe</w:t>
      </w:r>
    </w:p>
    <w:p w14:paraId="481186F4" w14:textId="55E29E1C" w:rsidR="002D6F31" w:rsidRDefault="002D6F31" w:rsidP="00074AD0">
      <w:pPr>
        <w:pStyle w:val="Akapitzlist"/>
        <w:numPr>
          <w:ilvl w:val="0"/>
          <w:numId w:val="4"/>
        </w:numPr>
        <w:ind w:left="284" w:hanging="284"/>
        <w:jc w:val="both"/>
      </w:pPr>
      <w:r>
        <w:t>Strony ustalają, że w razie powstania sporu związanego z wykonaniem umowy w sprawie niniejszego</w:t>
      </w:r>
      <w:r w:rsidR="007232C1">
        <w:t xml:space="preserve"> </w:t>
      </w:r>
      <w:r>
        <w:t>zamówienia, Wykonawca zobowiązany jest wyczerpać drogę postępowania reklamacyjnego, kierując swoje</w:t>
      </w:r>
      <w:r w:rsidR="007232C1">
        <w:t xml:space="preserve"> </w:t>
      </w:r>
      <w:r>
        <w:t>roszczenia do Zamawiającego.</w:t>
      </w:r>
    </w:p>
    <w:p w14:paraId="63731029" w14:textId="06238E8C" w:rsidR="002D6F31" w:rsidRDefault="002D6F31" w:rsidP="00074AD0">
      <w:pPr>
        <w:pStyle w:val="Akapitzlist"/>
        <w:numPr>
          <w:ilvl w:val="0"/>
          <w:numId w:val="4"/>
        </w:numPr>
        <w:ind w:left="284" w:hanging="284"/>
        <w:jc w:val="both"/>
      </w:pPr>
      <w:r>
        <w:t>Wszelkie zmiany niniejszej umowy wymagają formy pisemnej pod rygorem nieważności.</w:t>
      </w:r>
    </w:p>
    <w:p w14:paraId="3E82AA96" w14:textId="20C4FE2E" w:rsidR="002D6F31" w:rsidRDefault="002D6F31" w:rsidP="00074AD0">
      <w:pPr>
        <w:pStyle w:val="Akapitzlist"/>
        <w:numPr>
          <w:ilvl w:val="0"/>
          <w:numId w:val="4"/>
        </w:numPr>
        <w:ind w:left="284" w:hanging="284"/>
        <w:jc w:val="both"/>
      </w:pPr>
      <w:r>
        <w:t>W sprawach nieuregulowanych niniejszą umową mają zastosowanie przepisy Kodeksu Cywilnego i ustawa</w:t>
      </w:r>
      <w:r w:rsidR="007232C1">
        <w:t xml:space="preserve"> </w:t>
      </w:r>
      <w:r>
        <w:t>Prawo budowlane.</w:t>
      </w:r>
    </w:p>
    <w:p w14:paraId="6F26F042" w14:textId="2675622B" w:rsidR="002D6F31" w:rsidRDefault="002D6F31" w:rsidP="00074AD0">
      <w:pPr>
        <w:pStyle w:val="Akapitzlist"/>
        <w:numPr>
          <w:ilvl w:val="0"/>
          <w:numId w:val="4"/>
        </w:numPr>
        <w:ind w:left="284" w:hanging="284"/>
        <w:jc w:val="both"/>
      </w:pPr>
      <w:r>
        <w:t>Umowę sporządzono w dwóch jednobrzmiących egzemplarzach, po jednym dla każdej ze Stron.</w:t>
      </w:r>
    </w:p>
    <w:p w14:paraId="39C0C25C" w14:textId="77777777" w:rsidR="007232C1" w:rsidRDefault="007232C1" w:rsidP="007232C1">
      <w:pPr>
        <w:jc w:val="both"/>
      </w:pPr>
    </w:p>
    <w:p w14:paraId="6B6F835A" w14:textId="77777777" w:rsidR="007232C1" w:rsidRDefault="007232C1" w:rsidP="007232C1">
      <w:pPr>
        <w:jc w:val="both"/>
      </w:pPr>
      <w:r>
        <w:t>Integralną część niniejszej umowy stanowią:</w:t>
      </w:r>
    </w:p>
    <w:p w14:paraId="4C41DE79" w14:textId="1D016D27" w:rsidR="007232C1" w:rsidRDefault="007232C1" w:rsidP="00074AD0">
      <w:pPr>
        <w:pStyle w:val="Akapitzlist"/>
        <w:numPr>
          <w:ilvl w:val="0"/>
          <w:numId w:val="8"/>
        </w:numPr>
        <w:ind w:left="284" w:hanging="284"/>
        <w:jc w:val="both"/>
      </w:pPr>
      <w:r>
        <w:t>Specyfikacja Istotnych Warunków Zamówienia wraz z załącznikami dotycząca postępowania</w:t>
      </w:r>
      <w:r w:rsidR="00074AD0">
        <w:t>.</w:t>
      </w:r>
    </w:p>
    <w:p w14:paraId="6477DED3" w14:textId="7AC7CFD0" w:rsidR="002D6F31" w:rsidRDefault="007232C1" w:rsidP="00074AD0">
      <w:pPr>
        <w:pStyle w:val="Akapitzlist"/>
        <w:numPr>
          <w:ilvl w:val="0"/>
          <w:numId w:val="8"/>
        </w:numPr>
        <w:ind w:left="284" w:hanging="284"/>
        <w:jc w:val="both"/>
      </w:pPr>
      <w:r>
        <w:t>Oferta złożona przez Wykonawcę w trybie podstawowym – wraz ze wszystkimi załącznikami.</w:t>
      </w:r>
    </w:p>
    <w:p w14:paraId="4B23402A" w14:textId="77777777" w:rsidR="00074AD0" w:rsidRDefault="00074AD0" w:rsidP="007232C1">
      <w:pPr>
        <w:jc w:val="both"/>
      </w:pPr>
    </w:p>
    <w:p w14:paraId="002C2435" w14:textId="17AC6442" w:rsidR="00F84E3B" w:rsidRDefault="002D6F31" w:rsidP="002D6F31">
      <w:r>
        <w:t xml:space="preserve"> ........................................ </w:t>
      </w:r>
      <w:r w:rsidR="00BB451D">
        <w:tab/>
      </w:r>
      <w:r w:rsidR="00BB451D">
        <w:tab/>
      </w:r>
      <w:r w:rsidR="00BB451D">
        <w:tab/>
      </w:r>
      <w:r w:rsidR="00BB451D">
        <w:tab/>
      </w:r>
      <w:r w:rsidR="00BB451D">
        <w:tab/>
      </w:r>
      <w:r w:rsidR="00BB451D">
        <w:tab/>
      </w:r>
      <w:r>
        <w:t>..................................</w:t>
      </w:r>
      <w:r>
        <w:cr/>
      </w:r>
      <w:r w:rsidR="00BB451D">
        <w:t>Zamawiający</w:t>
      </w:r>
      <w:r w:rsidR="00BB451D">
        <w:tab/>
      </w:r>
      <w:r w:rsidR="00BB451D">
        <w:tab/>
      </w:r>
      <w:r w:rsidR="00BB451D">
        <w:tab/>
      </w:r>
      <w:r w:rsidR="00BB451D">
        <w:tab/>
      </w:r>
      <w:r w:rsidR="00BB451D">
        <w:tab/>
      </w:r>
      <w:r w:rsidR="00BB451D">
        <w:tab/>
      </w:r>
      <w:r w:rsidR="00BB451D">
        <w:tab/>
      </w:r>
      <w:r w:rsidR="00BB451D">
        <w:tab/>
        <w:t>Wykonawca</w:t>
      </w:r>
    </w:p>
    <w:sectPr w:rsidR="00F84E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87D1" w14:textId="77777777" w:rsidR="00C75A27" w:rsidRDefault="00C75A27" w:rsidP="002D6F31">
      <w:pPr>
        <w:spacing w:after="0" w:line="240" w:lineRule="auto"/>
      </w:pPr>
      <w:r>
        <w:separator/>
      </w:r>
    </w:p>
  </w:endnote>
  <w:endnote w:type="continuationSeparator" w:id="0">
    <w:p w14:paraId="1DC278E4" w14:textId="77777777" w:rsidR="00C75A27" w:rsidRDefault="00C75A27" w:rsidP="002D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  <w:sz w:val="20"/>
        <w:szCs w:val="20"/>
      </w:rPr>
      <w:id w:val="300510911"/>
      <w:docPartObj>
        <w:docPartGallery w:val="Page Numbers (Bottom of Page)"/>
        <w:docPartUnique/>
      </w:docPartObj>
    </w:sdtPr>
    <w:sdtContent>
      <w:p w14:paraId="120BE11A" w14:textId="273DCD2D" w:rsidR="002C6A90" w:rsidRPr="002C6A90" w:rsidRDefault="002C6A90">
        <w:pPr>
          <w:pStyle w:val="Stopka"/>
          <w:jc w:val="right"/>
          <w:rPr>
            <w:rFonts w:eastAsiaTheme="majorEastAsia" w:cstheme="minorHAnsi"/>
            <w:sz w:val="20"/>
            <w:szCs w:val="20"/>
          </w:rPr>
        </w:pPr>
        <w:r w:rsidRPr="002C6A90">
          <w:rPr>
            <w:rFonts w:eastAsiaTheme="majorEastAsia" w:cstheme="minorHAnsi"/>
            <w:sz w:val="20"/>
            <w:szCs w:val="20"/>
          </w:rPr>
          <w:t xml:space="preserve">str. </w:t>
        </w:r>
        <w:r w:rsidRPr="002C6A90">
          <w:rPr>
            <w:rFonts w:eastAsiaTheme="minorEastAsia" w:cstheme="minorHAnsi"/>
            <w:sz w:val="20"/>
            <w:szCs w:val="20"/>
          </w:rPr>
          <w:fldChar w:fldCharType="begin"/>
        </w:r>
        <w:r w:rsidRPr="002C6A90">
          <w:rPr>
            <w:rFonts w:cstheme="minorHAnsi"/>
            <w:sz w:val="20"/>
            <w:szCs w:val="20"/>
          </w:rPr>
          <w:instrText>PAGE    \* MERGEFORMAT</w:instrText>
        </w:r>
        <w:r w:rsidRPr="002C6A90">
          <w:rPr>
            <w:rFonts w:eastAsiaTheme="minorEastAsia" w:cstheme="minorHAnsi"/>
            <w:sz w:val="20"/>
            <w:szCs w:val="20"/>
          </w:rPr>
          <w:fldChar w:fldCharType="separate"/>
        </w:r>
        <w:r w:rsidRPr="002C6A90">
          <w:rPr>
            <w:rFonts w:eastAsiaTheme="majorEastAsia" w:cstheme="minorHAnsi"/>
            <w:sz w:val="20"/>
            <w:szCs w:val="20"/>
          </w:rPr>
          <w:t>2</w:t>
        </w:r>
        <w:r w:rsidRPr="002C6A90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0FE20ECB" w14:textId="77777777" w:rsidR="002C6A90" w:rsidRDefault="002C6A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1E9C" w14:textId="77777777" w:rsidR="00C75A27" w:rsidRDefault="00C75A27" w:rsidP="002D6F31">
      <w:pPr>
        <w:spacing w:after="0" w:line="240" w:lineRule="auto"/>
      </w:pPr>
      <w:r>
        <w:separator/>
      </w:r>
    </w:p>
  </w:footnote>
  <w:footnote w:type="continuationSeparator" w:id="0">
    <w:p w14:paraId="1F995F04" w14:textId="77777777" w:rsidR="00C75A27" w:rsidRDefault="00C75A27" w:rsidP="002D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632A" w14:textId="124ED451" w:rsidR="002D6F31" w:rsidRPr="002D6F31" w:rsidRDefault="002D6F31" w:rsidP="002D6F31">
    <w:pPr>
      <w:pStyle w:val="Nagwek"/>
      <w:jc w:val="right"/>
      <w:rPr>
        <w:b/>
        <w:bCs/>
      </w:rPr>
    </w:pPr>
    <w:r w:rsidRPr="002D6F31">
      <w:rPr>
        <w:b/>
        <w:bCs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C40"/>
    <w:multiLevelType w:val="hybridMultilevel"/>
    <w:tmpl w:val="E8FCB76E"/>
    <w:lvl w:ilvl="0" w:tplc="8E746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40C5B"/>
    <w:multiLevelType w:val="hybridMultilevel"/>
    <w:tmpl w:val="6E3209C2"/>
    <w:lvl w:ilvl="0" w:tplc="09127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C2AC7"/>
    <w:multiLevelType w:val="hybridMultilevel"/>
    <w:tmpl w:val="D1D2F640"/>
    <w:lvl w:ilvl="0" w:tplc="09127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D0DC3"/>
    <w:multiLevelType w:val="hybridMultilevel"/>
    <w:tmpl w:val="63042E98"/>
    <w:lvl w:ilvl="0" w:tplc="09127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E425B"/>
    <w:multiLevelType w:val="hybridMultilevel"/>
    <w:tmpl w:val="DEEA4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67D9"/>
    <w:multiLevelType w:val="hybridMultilevel"/>
    <w:tmpl w:val="3C0AC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AA118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05581"/>
    <w:multiLevelType w:val="hybridMultilevel"/>
    <w:tmpl w:val="2996B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C084A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252E5"/>
    <w:multiLevelType w:val="hybridMultilevel"/>
    <w:tmpl w:val="037AC68A"/>
    <w:lvl w:ilvl="0" w:tplc="09127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AA5C6C"/>
    <w:multiLevelType w:val="hybridMultilevel"/>
    <w:tmpl w:val="A18856C8"/>
    <w:lvl w:ilvl="0" w:tplc="09127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1706E"/>
    <w:multiLevelType w:val="hybridMultilevel"/>
    <w:tmpl w:val="07F6CB84"/>
    <w:lvl w:ilvl="0" w:tplc="09127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91C84"/>
    <w:multiLevelType w:val="hybridMultilevel"/>
    <w:tmpl w:val="5C406590"/>
    <w:lvl w:ilvl="0" w:tplc="09127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870208"/>
    <w:multiLevelType w:val="hybridMultilevel"/>
    <w:tmpl w:val="55A65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81572"/>
    <w:multiLevelType w:val="hybridMultilevel"/>
    <w:tmpl w:val="5E32F91A"/>
    <w:lvl w:ilvl="0" w:tplc="09127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500AC"/>
    <w:multiLevelType w:val="hybridMultilevel"/>
    <w:tmpl w:val="CB8647C8"/>
    <w:lvl w:ilvl="0" w:tplc="09127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D0B46"/>
    <w:multiLevelType w:val="hybridMultilevel"/>
    <w:tmpl w:val="5106B8BA"/>
    <w:lvl w:ilvl="0" w:tplc="09127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00B56"/>
    <w:multiLevelType w:val="hybridMultilevel"/>
    <w:tmpl w:val="BB3EB31C"/>
    <w:lvl w:ilvl="0" w:tplc="09127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13C57"/>
    <w:multiLevelType w:val="hybridMultilevel"/>
    <w:tmpl w:val="45AC6A1E"/>
    <w:lvl w:ilvl="0" w:tplc="09127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7C516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97F18"/>
    <w:multiLevelType w:val="hybridMultilevel"/>
    <w:tmpl w:val="03B0C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57FC7"/>
    <w:multiLevelType w:val="hybridMultilevel"/>
    <w:tmpl w:val="99F834D0"/>
    <w:lvl w:ilvl="0" w:tplc="09127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6548D"/>
    <w:multiLevelType w:val="hybridMultilevel"/>
    <w:tmpl w:val="C92E724C"/>
    <w:lvl w:ilvl="0" w:tplc="09127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450EE"/>
    <w:multiLevelType w:val="hybridMultilevel"/>
    <w:tmpl w:val="8F0C483E"/>
    <w:lvl w:ilvl="0" w:tplc="09127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A66C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967C6"/>
    <w:multiLevelType w:val="hybridMultilevel"/>
    <w:tmpl w:val="DFFAF39C"/>
    <w:lvl w:ilvl="0" w:tplc="5ABA0B0A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2" w15:restartNumberingAfterBreak="0">
    <w:nsid w:val="519C03A6"/>
    <w:multiLevelType w:val="hybridMultilevel"/>
    <w:tmpl w:val="62B2C450"/>
    <w:lvl w:ilvl="0" w:tplc="09127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6454A"/>
    <w:multiLevelType w:val="hybridMultilevel"/>
    <w:tmpl w:val="FC060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515DA"/>
    <w:multiLevelType w:val="hybridMultilevel"/>
    <w:tmpl w:val="0AB05EF2"/>
    <w:lvl w:ilvl="0" w:tplc="09127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81156"/>
    <w:multiLevelType w:val="hybridMultilevel"/>
    <w:tmpl w:val="64069452"/>
    <w:lvl w:ilvl="0" w:tplc="9FA05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066399"/>
    <w:multiLevelType w:val="hybridMultilevel"/>
    <w:tmpl w:val="57A4B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A1DE3"/>
    <w:multiLevelType w:val="hybridMultilevel"/>
    <w:tmpl w:val="8F88BD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CF66E8"/>
    <w:multiLevelType w:val="hybridMultilevel"/>
    <w:tmpl w:val="DEB45F5C"/>
    <w:lvl w:ilvl="0" w:tplc="9FA054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23538"/>
    <w:multiLevelType w:val="hybridMultilevel"/>
    <w:tmpl w:val="C9D48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A5809"/>
    <w:multiLevelType w:val="hybridMultilevel"/>
    <w:tmpl w:val="2AE4C5C8"/>
    <w:lvl w:ilvl="0" w:tplc="09127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45147D"/>
    <w:multiLevelType w:val="hybridMultilevel"/>
    <w:tmpl w:val="C344A4CC"/>
    <w:lvl w:ilvl="0" w:tplc="4C6E9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249AC8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57003"/>
    <w:multiLevelType w:val="hybridMultilevel"/>
    <w:tmpl w:val="D4F2C1D6"/>
    <w:lvl w:ilvl="0" w:tplc="D8E45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2238B4"/>
    <w:multiLevelType w:val="hybridMultilevel"/>
    <w:tmpl w:val="5290E3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526918"/>
    <w:multiLevelType w:val="hybridMultilevel"/>
    <w:tmpl w:val="57EC4FF2"/>
    <w:lvl w:ilvl="0" w:tplc="09127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07A43"/>
    <w:multiLevelType w:val="hybridMultilevel"/>
    <w:tmpl w:val="A5B23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B35E9"/>
    <w:multiLevelType w:val="hybridMultilevel"/>
    <w:tmpl w:val="72F24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32881"/>
    <w:multiLevelType w:val="hybridMultilevel"/>
    <w:tmpl w:val="0E68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96F1B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A7123"/>
    <w:multiLevelType w:val="hybridMultilevel"/>
    <w:tmpl w:val="6C848C48"/>
    <w:lvl w:ilvl="0" w:tplc="8E746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653460">
    <w:abstractNumId w:val="21"/>
  </w:num>
  <w:num w:numId="2" w16cid:durableId="1443695061">
    <w:abstractNumId w:val="32"/>
  </w:num>
  <w:num w:numId="3" w16cid:durableId="138231855">
    <w:abstractNumId w:val="10"/>
  </w:num>
  <w:num w:numId="4" w16cid:durableId="557521292">
    <w:abstractNumId w:val="38"/>
  </w:num>
  <w:num w:numId="5" w16cid:durableId="583416892">
    <w:abstractNumId w:val="0"/>
  </w:num>
  <w:num w:numId="6" w16cid:durableId="1212041522">
    <w:abstractNumId w:val="28"/>
  </w:num>
  <w:num w:numId="7" w16cid:durableId="1724404713">
    <w:abstractNumId w:val="25"/>
  </w:num>
  <w:num w:numId="8" w16cid:durableId="1817259437">
    <w:abstractNumId w:val="7"/>
  </w:num>
  <w:num w:numId="9" w16cid:durableId="367028908">
    <w:abstractNumId w:val="9"/>
  </w:num>
  <w:num w:numId="10" w16cid:durableId="150174245">
    <w:abstractNumId w:val="34"/>
  </w:num>
  <w:num w:numId="11" w16cid:durableId="150802839">
    <w:abstractNumId w:val="1"/>
  </w:num>
  <w:num w:numId="12" w16cid:durableId="794638818">
    <w:abstractNumId w:val="18"/>
  </w:num>
  <w:num w:numId="13" w16cid:durableId="415055332">
    <w:abstractNumId w:val="13"/>
  </w:num>
  <w:num w:numId="14" w16cid:durableId="1173646135">
    <w:abstractNumId w:val="2"/>
  </w:num>
  <w:num w:numId="15" w16cid:durableId="2045253189">
    <w:abstractNumId w:val="3"/>
  </w:num>
  <w:num w:numId="16" w16cid:durableId="2147045630">
    <w:abstractNumId w:val="15"/>
  </w:num>
  <w:num w:numId="17" w16cid:durableId="54935698">
    <w:abstractNumId w:val="30"/>
  </w:num>
  <w:num w:numId="18" w16cid:durableId="1833641487">
    <w:abstractNumId w:val="20"/>
  </w:num>
  <w:num w:numId="19" w16cid:durableId="1310358182">
    <w:abstractNumId w:val="24"/>
  </w:num>
  <w:num w:numId="20" w16cid:durableId="2087802108">
    <w:abstractNumId w:val="6"/>
  </w:num>
  <w:num w:numId="21" w16cid:durableId="441343681">
    <w:abstractNumId w:val="35"/>
  </w:num>
  <w:num w:numId="22" w16cid:durableId="1402174032">
    <w:abstractNumId w:val="11"/>
  </w:num>
  <w:num w:numId="23" w16cid:durableId="1457604172">
    <w:abstractNumId w:val="31"/>
  </w:num>
  <w:num w:numId="24" w16cid:durableId="771710575">
    <w:abstractNumId w:val="4"/>
  </w:num>
  <w:num w:numId="25" w16cid:durableId="920143495">
    <w:abstractNumId w:val="37"/>
  </w:num>
  <w:num w:numId="26" w16cid:durableId="1941142981">
    <w:abstractNumId w:val="22"/>
  </w:num>
  <w:num w:numId="27" w16cid:durableId="58023607">
    <w:abstractNumId w:val="8"/>
  </w:num>
  <w:num w:numId="28" w16cid:durableId="485244174">
    <w:abstractNumId w:val="5"/>
  </w:num>
  <w:num w:numId="29" w16cid:durableId="2060667128">
    <w:abstractNumId w:val="14"/>
  </w:num>
  <w:num w:numId="30" w16cid:durableId="1261791938">
    <w:abstractNumId w:val="23"/>
  </w:num>
  <w:num w:numId="31" w16cid:durableId="1400058268">
    <w:abstractNumId w:val="27"/>
  </w:num>
  <w:num w:numId="32" w16cid:durableId="681929483">
    <w:abstractNumId w:val="29"/>
  </w:num>
  <w:num w:numId="33" w16cid:durableId="1468860350">
    <w:abstractNumId w:val="26"/>
  </w:num>
  <w:num w:numId="34" w16cid:durableId="1776712506">
    <w:abstractNumId w:val="16"/>
  </w:num>
  <w:num w:numId="35" w16cid:durableId="515005476">
    <w:abstractNumId w:val="33"/>
  </w:num>
  <w:num w:numId="36" w16cid:durableId="1689066845">
    <w:abstractNumId w:val="19"/>
  </w:num>
  <w:num w:numId="37" w16cid:durableId="1878665713">
    <w:abstractNumId w:val="12"/>
  </w:num>
  <w:num w:numId="38" w16cid:durableId="1168793760">
    <w:abstractNumId w:val="17"/>
  </w:num>
  <w:num w:numId="39" w16cid:durableId="130045636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31"/>
    <w:rsid w:val="00074AD0"/>
    <w:rsid w:val="0012463B"/>
    <w:rsid w:val="0015208B"/>
    <w:rsid w:val="0015660F"/>
    <w:rsid w:val="001B0257"/>
    <w:rsid w:val="002A6340"/>
    <w:rsid w:val="002C6A90"/>
    <w:rsid w:val="002D6F31"/>
    <w:rsid w:val="003A340E"/>
    <w:rsid w:val="005D25DB"/>
    <w:rsid w:val="0071222D"/>
    <w:rsid w:val="007232C1"/>
    <w:rsid w:val="0074488B"/>
    <w:rsid w:val="007647B3"/>
    <w:rsid w:val="00794250"/>
    <w:rsid w:val="00933A96"/>
    <w:rsid w:val="009A3D92"/>
    <w:rsid w:val="00BB451D"/>
    <w:rsid w:val="00C44E8F"/>
    <w:rsid w:val="00C75A27"/>
    <w:rsid w:val="00CA579A"/>
    <w:rsid w:val="00D04730"/>
    <w:rsid w:val="00EF122A"/>
    <w:rsid w:val="00F42C0C"/>
    <w:rsid w:val="00F75768"/>
    <w:rsid w:val="00F8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496CF"/>
  <w15:chartTrackingRefBased/>
  <w15:docId w15:val="{9691E070-2055-4161-975C-08EDA831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F31"/>
  </w:style>
  <w:style w:type="paragraph" w:styleId="Stopka">
    <w:name w:val="footer"/>
    <w:basedOn w:val="Normalny"/>
    <w:link w:val="StopkaZnak"/>
    <w:uiPriority w:val="99"/>
    <w:unhideWhenUsed/>
    <w:rsid w:val="002D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F31"/>
  </w:style>
  <w:style w:type="paragraph" w:styleId="Akapitzlist">
    <w:name w:val="List Paragraph"/>
    <w:basedOn w:val="Normalny"/>
    <w:uiPriority w:val="34"/>
    <w:qFormat/>
    <w:rsid w:val="00BB4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2359</Words>
  <Characters>14155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M.W.</dc:creator>
  <cp:keywords/>
  <dc:description/>
  <cp:lastModifiedBy>Elżbieta Budka</cp:lastModifiedBy>
  <cp:revision>4</cp:revision>
  <dcterms:created xsi:type="dcterms:W3CDTF">2024-02-26T07:45:00Z</dcterms:created>
  <dcterms:modified xsi:type="dcterms:W3CDTF">2024-02-26T13:01:00Z</dcterms:modified>
</cp:coreProperties>
</file>